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7B67" w:rsidRPr="00CA000D" w:rsidRDefault="00027B67" w:rsidP="00027B67">
      <w:pPr>
        <w:pBdr>
          <w:top w:val="single" w:sz="4" w:space="1" w:color="auto"/>
          <w:left w:val="single" w:sz="4" w:space="4" w:color="auto"/>
          <w:bottom w:val="single" w:sz="4" w:space="1" w:color="auto"/>
          <w:right w:val="single" w:sz="4" w:space="4" w:color="auto"/>
        </w:pBdr>
        <w:jc w:val="center"/>
        <w:rPr>
          <w:color w:val="auto"/>
          <w:sz w:val="28"/>
          <w:szCs w:val="28"/>
        </w:rPr>
      </w:pPr>
      <w:r w:rsidRPr="00CA000D">
        <w:rPr>
          <w:color w:val="auto"/>
          <w:sz w:val="28"/>
        </w:rPr>
        <w:t>Kandidatuurdossier:</w:t>
      </w:r>
      <w:r w:rsidRPr="00CA000D">
        <w:rPr>
          <w:color w:val="auto"/>
          <w:sz w:val="28"/>
          <w:szCs w:val="28"/>
        </w:rPr>
        <w:t xml:space="preserve"> </w:t>
      </w:r>
    </w:p>
    <w:p w:rsidR="00027B67" w:rsidRPr="00CA000D" w:rsidRDefault="00027B67" w:rsidP="00027B67">
      <w:pPr>
        <w:pBdr>
          <w:top w:val="single" w:sz="4" w:space="1" w:color="auto"/>
          <w:left w:val="single" w:sz="4" w:space="4" w:color="auto"/>
          <w:bottom w:val="single" w:sz="4" w:space="1" w:color="auto"/>
          <w:right w:val="single" w:sz="4" w:space="4" w:color="auto"/>
        </w:pBdr>
        <w:jc w:val="center"/>
        <w:rPr>
          <w:color w:val="auto"/>
          <w:sz w:val="28"/>
        </w:rPr>
      </w:pPr>
      <w:r w:rsidRPr="00CA000D">
        <w:rPr>
          <w:color w:val="auto"/>
          <w:sz w:val="28"/>
        </w:rPr>
        <w:t xml:space="preserve">Begeleiding van ondernemers in </w:t>
      </w:r>
      <w:r w:rsidR="00307DBE" w:rsidRPr="00CA000D">
        <w:rPr>
          <w:color w:val="auto"/>
          <w:sz w:val="28"/>
        </w:rPr>
        <w:t xml:space="preserve">de </w:t>
      </w:r>
      <w:r w:rsidRPr="00CA000D">
        <w:rPr>
          <w:color w:val="auto"/>
          <w:sz w:val="28"/>
        </w:rPr>
        <w:t>culturele en creatieve industrieën</w:t>
      </w:r>
    </w:p>
    <w:p w:rsidR="00307DBE" w:rsidRPr="00CA000D" w:rsidRDefault="00307DBE" w:rsidP="00027B67">
      <w:pPr>
        <w:pBdr>
          <w:top w:val="single" w:sz="4" w:space="1" w:color="auto"/>
          <w:left w:val="single" w:sz="4" w:space="4" w:color="auto"/>
          <w:bottom w:val="single" w:sz="4" w:space="1" w:color="auto"/>
          <w:right w:val="single" w:sz="4" w:space="4" w:color="auto"/>
        </w:pBdr>
        <w:jc w:val="center"/>
        <w:rPr>
          <w:color w:val="auto"/>
          <w:sz w:val="28"/>
          <w:szCs w:val="28"/>
        </w:rPr>
      </w:pPr>
      <w:proofErr w:type="spellStart"/>
      <w:r w:rsidRPr="00CA000D">
        <w:rPr>
          <w:color w:val="auto"/>
          <w:sz w:val="28"/>
        </w:rPr>
        <w:t>Protopitch</w:t>
      </w:r>
      <w:proofErr w:type="spellEnd"/>
      <w:r w:rsidRPr="00CA000D">
        <w:rPr>
          <w:color w:val="auto"/>
          <w:sz w:val="28"/>
        </w:rPr>
        <w:t xml:space="preserve"> 3.0</w:t>
      </w:r>
    </w:p>
    <w:p w:rsidR="00027B67" w:rsidRDefault="00027B67" w:rsidP="00027B67"/>
    <w:p w:rsidR="00A24219" w:rsidRDefault="00A24219"/>
    <w:p w:rsidR="00A24219" w:rsidRPr="00CA000D" w:rsidRDefault="00854BE9" w:rsidP="00027B67">
      <w:pPr>
        <w:jc w:val="both"/>
        <w:rPr>
          <w:color w:val="auto"/>
        </w:rPr>
      </w:pPr>
      <w:r w:rsidRPr="00CA000D">
        <w:rPr>
          <w:color w:val="auto"/>
        </w:rPr>
        <w:t xml:space="preserve">Als ondernemer of toekomstige ondernemer </w:t>
      </w:r>
      <w:r w:rsidR="007D4299" w:rsidRPr="00CA000D">
        <w:rPr>
          <w:color w:val="auto"/>
        </w:rPr>
        <w:t xml:space="preserve">wordt u </w:t>
      </w:r>
      <w:r w:rsidRPr="00CA000D">
        <w:rPr>
          <w:color w:val="auto"/>
        </w:rPr>
        <w:t xml:space="preserve">tegenwoordig </w:t>
      </w:r>
      <w:r w:rsidR="007D4299" w:rsidRPr="00CA000D">
        <w:rPr>
          <w:color w:val="auto"/>
        </w:rPr>
        <w:t>geconfronteerd met allerlei uitdagingen</w:t>
      </w:r>
      <w:r w:rsidR="00307DBE" w:rsidRPr="00CA000D">
        <w:rPr>
          <w:color w:val="auto"/>
        </w:rPr>
        <w:t xml:space="preserve"> bij het ontwikkelen van uw onderneming</w:t>
      </w:r>
      <w:r w:rsidRPr="00CA000D">
        <w:rPr>
          <w:color w:val="auto"/>
        </w:rPr>
        <w:t xml:space="preserve">. </w:t>
      </w:r>
      <w:r w:rsidR="00307DBE" w:rsidRPr="00CA000D">
        <w:rPr>
          <w:color w:val="auto"/>
        </w:rPr>
        <w:t xml:space="preserve">De partners van het </w:t>
      </w:r>
      <w:proofErr w:type="spellStart"/>
      <w:r w:rsidR="00307DBE" w:rsidRPr="00CA000D">
        <w:rPr>
          <w:color w:val="auto"/>
        </w:rPr>
        <w:t>Interreg</w:t>
      </w:r>
      <w:proofErr w:type="spellEnd"/>
      <w:r w:rsidR="00307DBE" w:rsidRPr="00CA000D">
        <w:rPr>
          <w:color w:val="auto"/>
        </w:rPr>
        <w:t>-</w:t>
      </w:r>
      <w:r w:rsidRPr="00CA000D">
        <w:rPr>
          <w:color w:val="auto"/>
        </w:rPr>
        <w:t>project France-</w:t>
      </w:r>
      <w:proofErr w:type="spellStart"/>
      <w:r w:rsidRPr="00CA000D">
        <w:rPr>
          <w:color w:val="auto"/>
        </w:rPr>
        <w:t>Wallonie</w:t>
      </w:r>
      <w:proofErr w:type="spellEnd"/>
      <w:r w:rsidRPr="00CA000D">
        <w:rPr>
          <w:color w:val="auto"/>
        </w:rPr>
        <w:t>-Vlaanderen PROTOPITCH 3.0 bieden daarom begeleiding op maat aan.</w:t>
      </w:r>
    </w:p>
    <w:p w:rsidR="00A24219" w:rsidRDefault="00A24219" w:rsidP="00027B67">
      <w:pPr>
        <w:jc w:val="both"/>
      </w:pPr>
    </w:p>
    <w:p w:rsidR="00A24219" w:rsidRPr="00CA000D" w:rsidRDefault="00854BE9" w:rsidP="00027B67">
      <w:pPr>
        <w:jc w:val="both"/>
        <w:rPr>
          <w:color w:val="auto"/>
        </w:rPr>
      </w:pPr>
      <w:r w:rsidRPr="00CA000D">
        <w:rPr>
          <w:color w:val="auto"/>
        </w:rPr>
        <w:t>Deze begeleiding is beste</w:t>
      </w:r>
      <w:r w:rsidR="00B620AF" w:rsidRPr="00CA000D">
        <w:rPr>
          <w:color w:val="auto"/>
        </w:rPr>
        <w:t>md voor ondernemers en initiatiefnemers van projecten</w:t>
      </w:r>
      <w:r w:rsidRPr="00CA000D">
        <w:rPr>
          <w:color w:val="auto"/>
        </w:rPr>
        <w:t xml:space="preserve"> </w:t>
      </w:r>
      <w:r w:rsidR="00CA000D">
        <w:rPr>
          <w:color w:val="auto"/>
        </w:rPr>
        <w:t xml:space="preserve">die </w:t>
      </w:r>
      <w:r w:rsidRPr="00CA000D">
        <w:rPr>
          <w:color w:val="auto"/>
        </w:rPr>
        <w:t xml:space="preserve">van plan zijn </w:t>
      </w:r>
      <w:r w:rsidR="007D4299" w:rsidRPr="00CA000D">
        <w:rPr>
          <w:color w:val="auto"/>
        </w:rPr>
        <w:t xml:space="preserve">om </w:t>
      </w:r>
      <w:r w:rsidRPr="00CA000D">
        <w:rPr>
          <w:color w:val="auto"/>
        </w:rPr>
        <w:t xml:space="preserve">binnen </w:t>
      </w:r>
      <w:r w:rsidR="007D4299" w:rsidRPr="00CA000D">
        <w:rPr>
          <w:color w:val="auto"/>
        </w:rPr>
        <w:t xml:space="preserve">de </w:t>
      </w:r>
      <w:r w:rsidRPr="00CA000D">
        <w:rPr>
          <w:color w:val="auto"/>
        </w:rPr>
        <w:t>3 tot 6 maanden een bedrijf te creëren met een activiteit in de culturele en creatieve industriesector in het kader van grensoverschrijdende ontwikkeling (aanbesteding, partnerschap</w:t>
      </w:r>
      <w:r w:rsidR="00BA2EC8" w:rsidRPr="00CA000D">
        <w:rPr>
          <w:color w:val="auto"/>
        </w:rPr>
        <w:t>,</w:t>
      </w:r>
      <w:r w:rsidRPr="00CA000D">
        <w:rPr>
          <w:color w:val="auto"/>
        </w:rPr>
        <w:t>...)</w:t>
      </w:r>
      <w:r w:rsidR="00CA000D">
        <w:rPr>
          <w:color w:val="auto"/>
        </w:rPr>
        <w:t xml:space="preserve"> of die </w:t>
      </w:r>
      <w:proofErr w:type="gramStart"/>
      <w:r w:rsidR="00CA000D">
        <w:rPr>
          <w:color w:val="auto"/>
        </w:rPr>
        <w:t>reeds</w:t>
      </w:r>
      <w:proofErr w:type="gramEnd"/>
      <w:r w:rsidR="00CA000D">
        <w:rPr>
          <w:color w:val="auto"/>
        </w:rPr>
        <w:t xml:space="preserve"> jonge starter zijn van een bedrijf met deze activiteit.</w:t>
      </w:r>
    </w:p>
    <w:p w:rsidR="00A24219" w:rsidRDefault="00A24219" w:rsidP="00027B67">
      <w:pPr>
        <w:jc w:val="both"/>
      </w:pPr>
    </w:p>
    <w:p w:rsidR="00A24219" w:rsidRPr="00CA000D" w:rsidRDefault="00854BE9" w:rsidP="00027B67">
      <w:pPr>
        <w:jc w:val="both"/>
        <w:rPr>
          <w:color w:val="auto"/>
        </w:rPr>
      </w:pPr>
      <w:r w:rsidRPr="00CA000D">
        <w:rPr>
          <w:color w:val="auto"/>
        </w:rPr>
        <w:t>Deze begeleiding op maat omvat:</w:t>
      </w:r>
    </w:p>
    <w:p w:rsidR="00A24219" w:rsidRPr="00CA000D" w:rsidRDefault="00854BE9" w:rsidP="00027B67">
      <w:pPr>
        <w:numPr>
          <w:ilvl w:val="0"/>
          <w:numId w:val="1"/>
        </w:numPr>
        <w:ind w:hanging="360"/>
        <w:contextualSpacing/>
        <w:jc w:val="both"/>
        <w:rPr>
          <w:color w:val="auto"/>
        </w:rPr>
      </w:pPr>
      <w:r w:rsidRPr="00CA000D">
        <w:rPr>
          <w:color w:val="auto"/>
        </w:rPr>
        <w:t xml:space="preserve">een individuele begeleiding afhankelijk van uw behoeften </w:t>
      </w:r>
      <w:r w:rsidR="00307DBE" w:rsidRPr="00CA000D">
        <w:rPr>
          <w:color w:val="auto"/>
        </w:rPr>
        <w:t>(beroepsexpertise, intellectuele</w:t>
      </w:r>
      <w:r w:rsidRPr="00CA000D">
        <w:rPr>
          <w:color w:val="auto"/>
        </w:rPr>
        <w:t xml:space="preserve"> eigendom, commerciële begeleiding, ...) </w:t>
      </w:r>
    </w:p>
    <w:p w:rsidR="00A24219" w:rsidRPr="00CA000D" w:rsidRDefault="00854BE9" w:rsidP="00027B67">
      <w:pPr>
        <w:numPr>
          <w:ilvl w:val="0"/>
          <w:numId w:val="1"/>
        </w:numPr>
        <w:ind w:hanging="360"/>
        <w:contextualSpacing/>
        <w:jc w:val="both"/>
        <w:rPr>
          <w:color w:val="auto"/>
        </w:rPr>
      </w:pPr>
      <w:r w:rsidRPr="00CA000D">
        <w:rPr>
          <w:color w:val="auto"/>
        </w:rPr>
        <w:t>groepsopleidingen</w:t>
      </w:r>
    </w:p>
    <w:p w:rsidR="00A24219" w:rsidRPr="00CA000D" w:rsidRDefault="00854BE9" w:rsidP="00027B67">
      <w:pPr>
        <w:numPr>
          <w:ilvl w:val="0"/>
          <w:numId w:val="1"/>
        </w:numPr>
        <w:ind w:hanging="360"/>
        <w:contextualSpacing/>
        <w:jc w:val="both"/>
        <w:rPr>
          <w:color w:val="auto"/>
        </w:rPr>
      </w:pPr>
      <w:r w:rsidRPr="00CA000D">
        <w:rPr>
          <w:color w:val="auto"/>
        </w:rPr>
        <w:t xml:space="preserve">creëren </w:t>
      </w:r>
      <w:r w:rsidR="00307DBE" w:rsidRPr="00CA000D">
        <w:rPr>
          <w:color w:val="auto"/>
        </w:rPr>
        <w:t xml:space="preserve">van </w:t>
      </w:r>
      <w:r w:rsidRPr="00CA000D">
        <w:rPr>
          <w:color w:val="auto"/>
        </w:rPr>
        <w:t>of deelnemen aan een grensoverschrijdend netwerk</w:t>
      </w:r>
    </w:p>
    <w:p w:rsidR="00A24219" w:rsidRPr="00CA000D" w:rsidRDefault="00A24219" w:rsidP="00027B67">
      <w:pPr>
        <w:jc w:val="both"/>
        <w:rPr>
          <w:color w:val="auto"/>
        </w:rPr>
      </w:pPr>
    </w:p>
    <w:p w:rsidR="00A24219" w:rsidRPr="00CA000D" w:rsidRDefault="00854BE9" w:rsidP="00027B67">
      <w:pPr>
        <w:jc w:val="both"/>
        <w:rPr>
          <w:color w:val="auto"/>
        </w:rPr>
      </w:pPr>
      <w:r w:rsidRPr="00CA000D">
        <w:rPr>
          <w:color w:val="auto"/>
        </w:rPr>
        <w:t>Het Europe</w:t>
      </w:r>
      <w:r w:rsidR="00307DBE" w:rsidRPr="00CA000D">
        <w:rPr>
          <w:color w:val="auto"/>
        </w:rPr>
        <w:t>es fonds voor Regionale O</w:t>
      </w:r>
      <w:r w:rsidRPr="00CA000D">
        <w:rPr>
          <w:color w:val="auto"/>
        </w:rPr>
        <w:t>ntwikkeling neemt alle kosten in verband met deze begeleiding voor haar rekening. De ondernemer verplicht zich van zijn kant tot actieve deelname aan het programma dat samen met hem wordt opgesteld.</w:t>
      </w:r>
    </w:p>
    <w:p w:rsidR="00A24219" w:rsidRDefault="00A24219" w:rsidP="00027B67">
      <w:pPr>
        <w:jc w:val="both"/>
      </w:pPr>
    </w:p>
    <w:p w:rsidR="00A24219" w:rsidRDefault="00854BE9">
      <w:r>
        <w:rPr>
          <w:b/>
          <w:u w:val="single"/>
        </w:rPr>
        <w:t>Algemene gegevens</w:t>
      </w:r>
      <w:r>
        <w:rPr>
          <w:b/>
        </w:rPr>
        <w:t>:</w:t>
      </w:r>
    </w:p>
    <w:p w:rsidR="00A24219" w:rsidRDefault="00A24219"/>
    <w:tbl>
      <w:tblPr>
        <w:tblStyle w:val="a"/>
        <w:tblW w:w="948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81"/>
      </w:tblGrid>
      <w:tr w:rsidR="00A24219">
        <w:trPr>
          <w:trHeight w:val="2900"/>
        </w:trPr>
        <w:tc>
          <w:tcPr>
            <w:tcW w:w="9481" w:type="dxa"/>
          </w:tcPr>
          <w:p w:rsidR="00A24219" w:rsidRDefault="00854BE9">
            <w:pPr>
              <w:spacing w:line="360" w:lineRule="auto"/>
            </w:pPr>
            <w:r>
              <w:t>❑</w:t>
            </w:r>
            <w:proofErr w:type="gramStart"/>
            <w:r>
              <w:t xml:space="preserve">  Contactpersoon</w:t>
            </w:r>
            <w:proofErr w:type="gramEnd"/>
          </w:p>
          <w:p w:rsidR="00A24219" w:rsidRDefault="00854BE9">
            <w:pPr>
              <w:numPr>
                <w:ilvl w:val="0"/>
                <w:numId w:val="5"/>
              </w:numPr>
              <w:tabs>
                <w:tab w:val="left" w:pos="4253"/>
              </w:tabs>
              <w:spacing w:before="120" w:line="264" w:lineRule="auto"/>
              <w:ind w:left="284" w:hanging="284"/>
            </w:pPr>
            <w:r>
              <w:t xml:space="preserve">NAAM:                                   </w:t>
            </w:r>
            <w:r w:rsidR="00926330">
              <w:t xml:space="preserve">                         </w:t>
            </w:r>
            <w:proofErr w:type="gramStart"/>
            <w:r>
              <w:t xml:space="preserve">Voornaam:  </w:t>
            </w:r>
            <w:proofErr w:type="gramEnd"/>
          </w:p>
          <w:p w:rsidR="00A24219" w:rsidRDefault="00854BE9">
            <w:pPr>
              <w:numPr>
                <w:ilvl w:val="0"/>
                <w:numId w:val="5"/>
              </w:numPr>
              <w:tabs>
                <w:tab w:val="left" w:pos="4253"/>
              </w:tabs>
              <w:spacing w:before="120" w:line="264" w:lineRule="auto"/>
              <w:ind w:left="284" w:hanging="284"/>
            </w:pPr>
            <w:r>
              <w:t>Adres</w:t>
            </w:r>
            <w:proofErr w:type="gramStart"/>
            <w:r>
              <w:t>:</w:t>
            </w:r>
            <w:r>
              <w:tab/>
            </w:r>
            <w:proofErr w:type="gramEnd"/>
          </w:p>
          <w:p w:rsidR="00A24219" w:rsidRPr="00CA000D" w:rsidRDefault="00854BE9">
            <w:pPr>
              <w:numPr>
                <w:ilvl w:val="0"/>
                <w:numId w:val="5"/>
              </w:numPr>
              <w:tabs>
                <w:tab w:val="left" w:pos="4253"/>
              </w:tabs>
              <w:spacing w:before="120" w:line="264" w:lineRule="auto"/>
              <w:ind w:left="284" w:hanging="284"/>
              <w:rPr>
                <w:color w:val="auto"/>
              </w:rPr>
            </w:pPr>
            <w:proofErr w:type="gramStart"/>
            <w:r>
              <w:t>Postcode</w:t>
            </w:r>
            <w:r w:rsidRPr="00CA000D">
              <w:rPr>
                <w:color w:val="auto"/>
              </w:rPr>
              <w:t xml:space="preserve">:                                                       </w:t>
            </w:r>
            <w:proofErr w:type="gramEnd"/>
            <w:r w:rsidR="00307DBE" w:rsidRPr="00CA000D">
              <w:rPr>
                <w:color w:val="auto"/>
              </w:rPr>
              <w:t>Stad/</w:t>
            </w:r>
            <w:r w:rsidRPr="00CA000D">
              <w:rPr>
                <w:color w:val="auto"/>
              </w:rPr>
              <w:t xml:space="preserve">Gemeente: </w:t>
            </w:r>
          </w:p>
          <w:p w:rsidR="00A24219" w:rsidRDefault="00854BE9">
            <w:pPr>
              <w:numPr>
                <w:ilvl w:val="0"/>
                <w:numId w:val="5"/>
              </w:numPr>
              <w:tabs>
                <w:tab w:val="left" w:pos="4253"/>
              </w:tabs>
              <w:spacing w:before="120" w:line="264" w:lineRule="auto"/>
              <w:ind w:left="284" w:hanging="284"/>
            </w:pPr>
            <w:proofErr w:type="gramStart"/>
            <w:r>
              <w:t xml:space="preserve">Telefoon:                         </w:t>
            </w:r>
            <w:r w:rsidR="00926330">
              <w:t xml:space="preserve">                               </w:t>
            </w:r>
            <w:proofErr w:type="gramEnd"/>
            <w:r>
              <w:t xml:space="preserve">E-mail @: </w:t>
            </w:r>
          </w:p>
          <w:p w:rsidR="00A24219" w:rsidRDefault="00854BE9">
            <w:pPr>
              <w:tabs>
                <w:tab w:val="left" w:pos="4253"/>
              </w:tabs>
              <w:spacing w:before="120" w:line="264" w:lineRule="auto"/>
              <w:ind w:left="284" w:hanging="284"/>
            </w:pPr>
            <w:r>
              <w:t>❑</w:t>
            </w:r>
            <w:proofErr w:type="gramStart"/>
            <w:r>
              <w:t xml:space="preserve"> </w:t>
            </w:r>
            <w:r w:rsidR="0050520D">
              <w:t xml:space="preserve"> </w:t>
            </w:r>
            <w:r>
              <w:t>Bedrijf</w:t>
            </w:r>
            <w:proofErr w:type="gramEnd"/>
          </w:p>
          <w:p w:rsidR="00A24219" w:rsidRDefault="00854BE9">
            <w:pPr>
              <w:numPr>
                <w:ilvl w:val="0"/>
                <w:numId w:val="5"/>
              </w:numPr>
              <w:tabs>
                <w:tab w:val="left" w:pos="4253"/>
              </w:tabs>
              <w:spacing w:before="120" w:line="264" w:lineRule="auto"/>
              <w:ind w:left="284" w:hanging="284"/>
            </w:pPr>
            <w:r>
              <w:t xml:space="preserve">Benaming:                                                  </w:t>
            </w:r>
            <w:r w:rsidR="00926330">
              <w:t xml:space="preserve">    </w:t>
            </w:r>
            <w:proofErr w:type="gramStart"/>
            <w:r>
              <w:t xml:space="preserve">Rechtsvorm:  </w:t>
            </w:r>
            <w:proofErr w:type="gramEnd"/>
          </w:p>
          <w:p w:rsidR="00A24219" w:rsidRDefault="00854BE9">
            <w:pPr>
              <w:numPr>
                <w:ilvl w:val="0"/>
                <w:numId w:val="5"/>
              </w:numPr>
              <w:tabs>
                <w:tab w:val="left" w:pos="4253"/>
              </w:tabs>
              <w:spacing w:before="120" w:line="264" w:lineRule="auto"/>
              <w:ind w:left="284" w:hanging="284"/>
            </w:pPr>
            <w:r>
              <w:t>Adres</w:t>
            </w:r>
            <w:proofErr w:type="gramStart"/>
            <w:r>
              <w:t>:</w:t>
            </w:r>
            <w:r>
              <w:tab/>
            </w:r>
            <w:proofErr w:type="gramEnd"/>
          </w:p>
          <w:p w:rsidR="00A24219" w:rsidRPr="00CA000D" w:rsidRDefault="00854BE9">
            <w:pPr>
              <w:numPr>
                <w:ilvl w:val="0"/>
                <w:numId w:val="5"/>
              </w:numPr>
              <w:tabs>
                <w:tab w:val="left" w:pos="4253"/>
              </w:tabs>
              <w:spacing w:before="120" w:line="264" w:lineRule="auto"/>
              <w:ind w:left="284" w:hanging="284"/>
              <w:rPr>
                <w:color w:val="auto"/>
              </w:rPr>
            </w:pPr>
            <w:proofErr w:type="gramStart"/>
            <w:r>
              <w:t xml:space="preserve">Postcode:                                                      </w:t>
            </w:r>
            <w:r w:rsidR="00926330">
              <w:t xml:space="preserve"> </w:t>
            </w:r>
            <w:proofErr w:type="gramEnd"/>
            <w:r w:rsidR="00307DBE" w:rsidRPr="00CA000D">
              <w:rPr>
                <w:color w:val="auto"/>
              </w:rPr>
              <w:t>Stad/</w:t>
            </w:r>
            <w:r w:rsidRPr="00CA000D">
              <w:rPr>
                <w:color w:val="auto"/>
              </w:rPr>
              <w:t xml:space="preserve">Gemeente: </w:t>
            </w:r>
          </w:p>
          <w:p w:rsidR="00A24219" w:rsidRDefault="00854BE9">
            <w:pPr>
              <w:numPr>
                <w:ilvl w:val="0"/>
                <w:numId w:val="5"/>
              </w:numPr>
              <w:tabs>
                <w:tab w:val="left" w:pos="4253"/>
              </w:tabs>
              <w:spacing w:before="120" w:line="264" w:lineRule="auto"/>
              <w:ind w:left="284" w:hanging="284"/>
            </w:pPr>
            <w:proofErr w:type="gramStart"/>
            <w:r>
              <w:t xml:space="preserve">Telefoon:                                                        </w:t>
            </w:r>
            <w:proofErr w:type="gramEnd"/>
            <w:r>
              <w:t xml:space="preserve">E-mail @: </w:t>
            </w:r>
          </w:p>
          <w:p w:rsidR="00A24219" w:rsidRDefault="00854BE9">
            <w:pPr>
              <w:numPr>
                <w:ilvl w:val="0"/>
                <w:numId w:val="5"/>
              </w:numPr>
              <w:tabs>
                <w:tab w:val="left" w:pos="4253"/>
              </w:tabs>
              <w:spacing w:before="120" w:line="264" w:lineRule="auto"/>
              <w:ind w:left="284" w:hanging="284"/>
            </w:pPr>
            <w:r>
              <w:t xml:space="preserve">Datum of geplande datum van oprichting van het bedrijf: </w:t>
            </w:r>
          </w:p>
          <w:p w:rsidR="00A24219" w:rsidRDefault="00854BE9">
            <w:pPr>
              <w:numPr>
                <w:ilvl w:val="0"/>
                <w:numId w:val="5"/>
              </w:numPr>
              <w:tabs>
                <w:tab w:val="left" w:pos="4253"/>
              </w:tabs>
              <w:spacing w:before="120" w:line="264" w:lineRule="auto"/>
              <w:ind w:left="284" w:hanging="284"/>
            </w:pPr>
            <w:r>
              <w:t>Ondernemingsnummer/</w:t>
            </w:r>
            <w:proofErr w:type="spellStart"/>
            <w:r>
              <w:t>siret</w:t>
            </w:r>
            <w:proofErr w:type="spellEnd"/>
            <w:r>
              <w:t>:</w:t>
            </w:r>
          </w:p>
          <w:p w:rsidR="00A24219" w:rsidRDefault="00854BE9">
            <w:pPr>
              <w:numPr>
                <w:ilvl w:val="0"/>
                <w:numId w:val="5"/>
              </w:numPr>
              <w:tabs>
                <w:tab w:val="left" w:pos="4253"/>
              </w:tabs>
              <w:spacing w:before="120" w:line="264" w:lineRule="auto"/>
              <w:ind w:left="284" w:hanging="284"/>
            </w:pPr>
            <w:r>
              <w:t>Regio: ❑</w:t>
            </w:r>
            <w:r w:rsidR="0050520D">
              <w:t xml:space="preserve">  </w:t>
            </w:r>
            <w:proofErr w:type="spellStart"/>
            <w:r>
              <w:t>Hauts</w:t>
            </w:r>
            <w:proofErr w:type="spellEnd"/>
            <w:r>
              <w:t xml:space="preserve">-de-France;  ❑ </w:t>
            </w:r>
            <w:r w:rsidR="0050520D">
              <w:t xml:space="preserve">  </w:t>
            </w:r>
            <w:r>
              <w:t>Wallonië; ❑</w:t>
            </w:r>
            <w:proofErr w:type="gramStart"/>
            <w:r w:rsidR="0050520D">
              <w:t xml:space="preserve">  </w:t>
            </w:r>
            <w:r>
              <w:t>Vlaanderen</w:t>
            </w:r>
            <w:proofErr w:type="gramEnd"/>
          </w:p>
        </w:tc>
      </w:tr>
    </w:tbl>
    <w:p w:rsidR="00A24219" w:rsidRDefault="00A24219"/>
    <w:p w:rsidR="00A24219" w:rsidRDefault="00854BE9">
      <w:r>
        <w:rPr>
          <w:b/>
          <w:u w:val="single"/>
        </w:rPr>
        <w:t>Informatie over het project</w:t>
      </w:r>
      <w:r>
        <w:rPr>
          <w:b/>
        </w:rPr>
        <w:t>:</w:t>
      </w:r>
    </w:p>
    <w:p w:rsidR="00A24219" w:rsidRDefault="00A24219"/>
    <w:p w:rsidR="00A24219" w:rsidRDefault="00854BE9">
      <w:pPr>
        <w:numPr>
          <w:ilvl w:val="0"/>
          <w:numId w:val="4"/>
        </w:numPr>
        <w:tabs>
          <w:tab w:val="left" w:pos="318"/>
        </w:tabs>
        <w:ind w:left="318" w:hanging="284"/>
      </w:pPr>
      <w:r>
        <w:lastRenderedPageBreak/>
        <w:t>Kunt u een beschrijving geven van uw bedrijf en/of project?</w:t>
      </w:r>
    </w:p>
    <w:tbl>
      <w:tblPr>
        <w:tblStyle w:val="a0"/>
        <w:tblpPr w:leftFromText="141" w:rightFromText="141" w:vertAnchor="text" w:horzAnchor="margin" w:tblpY="376"/>
        <w:tblW w:w="927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277"/>
      </w:tblGrid>
      <w:tr w:rsidR="00AA127B" w:rsidTr="00AA127B">
        <w:trPr>
          <w:trHeight w:val="10681"/>
        </w:trPr>
        <w:tc>
          <w:tcPr>
            <w:tcW w:w="9277" w:type="dxa"/>
            <w:tcMar>
              <w:left w:w="108" w:type="dxa"/>
              <w:right w:w="108" w:type="dxa"/>
            </w:tcMar>
          </w:tcPr>
          <w:p w:rsidR="00AA127B" w:rsidRDefault="00AA127B" w:rsidP="00AA127B"/>
        </w:tc>
      </w:tr>
    </w:tbl>
    <w:p w:rsidR="00A24219" w:rsidRDefault="00854BE9">
      <w:r>
        <w:br w:type="page"/>
      </w:r>
    </w:p>
    <w:p w:rsidR="00A24219" w:rsidRDefault="00854BE9" w:rsidP="00027B67">
      <w:pPr>
        <w:numPr>
          <w:ilvl w:val="0"/>
          <w:numId w:val="4"/>
        </w:numPr>
        <w:tabs>
          <w:tab w:val="left" w:pos="318"/>
        </w:tabs>
        <w:ind w:left="318" w:hanging="284"/>
        <w:jc w:val="both"/>
      </w:pPr>
      <w:r>
        <w:lastRenderedPageBreak/>
        <w:t>Kunt u het projectteam en ervaring presenteren?</w:t>
      </w:r>
    </w:p>
    <w:p w:rsidR="00A24219" w:rsidRDefault="00A24219" w:rsidP="00027B67">
      <w:pPr>
        <w:jc w:val="both"/>
      </w:pPr>
    </w:p>
    <w:tbl>
      <w:tblPr>
        <w:tblStyle w:val="a1"/>
        <w:tblW w:w="9849"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849"/>
      </w:tblGrid>
      <w:tr w:rsidR="00A24219">
        <w:trPr>
          <w:trHeight w:val="5360"/>
        </w:trPr>
        <w:tc>
          <w:tcPr>
            <w:tcW w:w="9849" w:type="dxa"/>
            <w:tcMar>
              <w:left w:w="108" w:type="dxa"/>
              <w:right w:w="108" w:type="dxa"/>
            </w:tcMar>
          </w:tcPr>
          <w:p w:rsidR="00A24219" w:rsidRDefault="00A24219" w:rsidP="00027B67">
            <w:pPr>
              <w:jc w:val="both"/>
            </w:pPr>
          </w:p>
        </w:tc>
      </w:tr>
    </w:tbl>
    <w:p w:rsidR="00A24219" w:rsidRDefault="00A24219" w:rsidP="00027B67">
      <w:pPr>
        <w:tabs>
          <w:tab w:val="left" w:pos="318"/>
        </w:tabs>
        <w:jc w:val="both"/>
      </w:pPr>
    </w:p>
    <w:p w:rsidR="00A24219" w:rsidRDefault="00854BE9" w:rsidP="00027B67">
      <w:pPr>
        <w:numPr>
          <w:ilvl w:val="0"/>
          <w:numId w:val="4"/>
        </w:numPr>
        <w:tabs>
          <w:tab w:val="left" w:pos="318"/>
        </w:tabs>
        <w:ind w:left="318" w:hanging="284"/>
        <w:jc w:val="both"/>
      </w:pPr>
      <w:r>
        <w:t>In welke fase bevindt zich uw project?</w:t>
      </w:r>
    </w:p>
    <w:p w:rsidR="00A24219" w:rsidRDefault="00A24219" w:rsidP="00027B67">
      <w:pPr>
        <w:jc w:val="both"/>
      </w:pPr>
    </w:p>
    <w:tbl>
      <w:tblPr>
        <w:tblStyle w:val="a2"/>
        <w:tblW w:w="9849"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849"/>
      </w:tblGrid>
      <w:tr w:rsidR="00A24219">
        <w:trPr>
          <w:trHeight w:val="1720"/>
        </w:trPr>
        <w:tc>
          <w:tcPr>
            <w:tcW w:w="9849" w:type="dxa"/>
            <w:tcMar>
              <w:left w:w="108" w:type="dxa"/>
              <w:right w:w="108" w:type="dxa"/>
            </w:tcMar>
          </w:tcPr>
          <w:p w:rsidR="00A24219" w:rsidRDefault="00854BE9" w:rsidP="00027B67">
            <w:pPr>
              <w:jc w:val="both"/>
            </w:pPr>
            <w:r>
              <w:t>❑</w:t>
            </w:r>
            <w:proofErr w:type="gramStart"/>
            <w:r>
              <w:t xml:space="preserve">  Ik</w:t>
            </w:r>
            <w:proofErr w:type="gramEnd"/>
            <w:r>
              <w:t xml:space="preserve"> heb een idee</w:t>
            </w:r>
          </w:p>
          <w:p w:rsidR="00A24219" w:rsidRDefault="00854BE9" w:rsidP="00027B67">
            <w:pPr>
              <w:jc w:val="both"/>
            </w:pPr>
            <w:r>
              <w:t xml:space="preserve">❑  Ik heb een idee en een </w:t>
            </w:r>
            <w:proofErr w:type="gramStart"/>
            <w:r>
              <w:t xml:space="preserve">prototype  </w:t>
            </w:r>
            <w:proofErr w:type="gramEnd"/>
          </w:p>
          <w:p w:rsidR="00A24219" w:rsidRDefault="00854BE9" w:rsidP="00027B67">
            <w:pPr>
              <w:jc w:val="both"/>
            </w:pPr>
            <w:r>
              <w:t>❑</w:t>
            </w:r>
            <w:proofErr w:type="gramStart"/>
            <w:r>
              <w:t xml:space="preserve">  Ik</w:t>
            </w:r>
            <w:proofErr w:type="gramEnd"/>
            <w:r>
              <w:t xml:space="preserve"> heb een prototype gecreëerd en getest onder consumenten/kopers, maar het is nog niet gecommercialiseerd</w:t>
            </w:r>
          </w:p>
          <w:p w:rsidR="00A24219" w:rsidRDefault="00854BE9" w:rsidP="00027B67">
            <w:pPr>
              <w:jc w:val="both"/>
            </w:pPr>
            <w:r>
              <w:t>❑</w:t>
            </w:r>
            <w:proofErr w:type="gramStart"/>
            <w:r>
              <w:t xml:space="preserve">  Ik</w:t>
            </w:r>
            <w:proofErr w:type="gramEnd"/>
            <w:r>
              <w:t xml:space="preserve"> heb mijn product/dienst, een business model en ben al actief op de markt</w:t>
            </w:r>
          </w:p>
          <w:p w:rsidR="00A24219" w:rsidRDefault="00854BE9" w:rsidP="00027B67">
            <w:pPr>
              <w:jc w:val="both"/>
            </w:pPr>
            <w:r>
              <w:t xml:space="preserve">❑  Ik ben </w:t>
            </w:r>
            <w:proofErr w:type="gramStart"/>
            <w:r>
              <w:t>reeds</w:t>
            </w:r>
            <w:proofErr w:type="gramEnd"/>
            <w:r>
              <w:t xml:space="preserve"> goed geïnstalleerd op de markt en ik wil me ontwikkelen op een andere markt/ander territorium</w:t>
            </w:r>
          </w:p>
        </w:tc>
      </w:tr>
    </w:tbl>
    <w:p w:rsidR="00A24219" w:rsidRDefault="00A24219" w:rsidP="00027B67">
      <w:pPr>
        <w:jc w:val="both"/>
      </w:pPr>
    </w:p>
    <w:p w:rsidR="00A24219" w:rsidRDefault="00A24219" w:rsidP="00027B67">
      <w:pPr>
        <w:tabs>
          <w:tab w:val="left" w:pos="318"/>
        </w:tabs>
        <w:ind w:left="318"/>
        <w:jc w:val="both"/>
      </w:pPr>
    </w:p>
    <w:p w:rsidR="00A24219" w:rsidRDefault="00854BE9" w:rsidP="00027B67">
      <w:pPr>
        <w:numPr>
          <w:ilvl w:val="0"/>
          <w:numId w:val="4"/>
        </w:numPr>
        <w:tabs>
          <w:tab w:val="left" w:pos="318"/>
        </w:tabs>
        <w:ind w:left="318" w:hanging="284"/>
        <w:jc w:val="both"/>
      </w:pPr>
      <w:r>
        <w:t>Voorziet u een grensoverschrijdende ontwikkeling voor uw project? Zo ja, wat zijn de formaliteiten, uw perspectieven of behoeften?</w:t>
      </w:r>
    </w:p>
    <w:tbl>
      <w:tblPr>
        <w:tblStyle w:val="a3"/>
        <w:tblW w:w="9241"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241"/>
      </w:tblGrid>
      <w:tr w:rsidR="00A24219" w:rsidTr="00AA127B">
        <w:trPr>
          <w:trHeight w:val="2967"/>
        </w:trPr>
        <w:tc>
          <w:tcPr>
            <w:tcW w:w="9241" w:type="dxa"/>
            <w:tcMar>
              <w:left w:w="108" w:type="dxa"/>
              <w:right w:w="108" w:type="dxa"/>
            </w:tcMar>
          </w:tcPr>
          <w:p w:rsidR="00A24219" w:rsidRDefault="00A24219" w:rsidP="00027B67">
            <w:pPr>
              <w:jc w:val="both"/>
            </w:pPr>
          </w:p>
        </w:tc>
      </w:tr>
    </w:tbl>
    <w:p w:rsidR="00A24219" w:rsidRDefault="00A24219" w:rsidP="00027B67">
      <w:pPr>
        <w:tabs>
          <w:tab w:val="left" w:pos="318"/>
        </w:tabs>
        <w:ind w:left="318"/>
        <w:jc w:val="both"/>
      </w:pPr>
    </w:p>
    <w:p w:rsidR="00A24219" w:rsidRPr="00CA000D" w:rsidRDefault="00854BE9" w:rsidP="00027B67">
      <w:pPr>
        <w:numPr>
          <w:ilvl w:val="0"/>
          <w:numId w:val="4"/>
        </w:numPr>
        <w:tabs>
          <w:tab w:val="left" w:pos="318"/>
        </w:tabs>
        <w:ind w:left="318" w:hanging="284"/>
        <w:jc w:val="both"/>
        <w:rPr>
          <w:color w:val="auto"/>
        </w:rPr>
      </w:pPr>
      <w:r w:rsidRPr="00CA000D">
        <w:rPr>
          <w:color w:val="auto"/>
        </w:rPr>
        <w:lastRenderedPageBreak/>
        <w:t>Wat zijn uw behoeften in verband met vooruitgang van uw project (groepsopleiding, zoeken van partners / grensov</w:t>
      </w:r>
      <w:r w:rsidR="00307DBE" w:rsidRPr="00CA000D">
        <w:rPr>
          <w:color w:val="auto"/>
        </w:rPr>
        <w:t>erschrijdend netwerk / coaching</w:t>
      </w:r>
      <w:r w:rsidRPr="00CA000D">
        <w:rPr>
          <w:color w:val="auto"/>
        </w:rPr>
        <w:t>, beroepsexpertise, specifieke begeleiding...)?</w:t>
      </w:r>
    </w:p>
    <w:p w:rsidR="00A24219" w:rsidRPr="00CA000D" w:rsidRDefault="00A24219" w:rsidP="00027B67">
      <w:pPr>
        <w:tabs>
          <w:tab w:val="left" w:pos="318"/>
        </w:tabs>
        <w:jc w:val="both"/>
        <w:rPr>
          <w:color w:val="auto"/>
        </w:rPr>
      </w:pPr>
    </w:p>
    <w:tbl>
      <w:tblPr>
        <w:tblStyle w:val="a4"/>
        <w:tblW w:w="9596"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596"/>
      </w:tblGrid>
      <w:tr w:rsidR="00A24219">
        <w:trPr>
          <w:trHeight w:val="2640"/>
        </w:trPr>
        <w:tc>
          <w:tcPr>
            <w:tcW w:w="9596" w:type="dxa"/>
            <w:tcMar>
              <w:left w:w="108" w:type="dxa"/>
              <w:right w:w="108" w:type="dxa"/>
            </w:tcMar>
          </w:tcPr>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p w:rsidR="00A24219" w:rsidRDefault="00A24219" w:rsidP="00027B67">
            <w:pPr>
              <w:jc w:val="both"/>
            </w:pPr>
          </w:p>
        </w:tc>
      </w:tr>
    </w:tbl>
    <w:p w:rsidR="00A24219" w:rsidRDefault="00A24219" w:rsidP="00027B67">
      <w:pPr>
        <w:tabs>
          <w:tab w:val="left" w:pos="318"/>
        </w:tabs>
        <w:ind w:left="318"/>
        <w:jc w:val="both"/>
      </w:pPr>
    </w:p>
    <w:p w:rsidR="00A24219" w:rsidRDefault="00A24219" w:rsidP="00027B67">
      <w:pPr>
        <w:tabs>
          <w:tab w:val="left" w:pos="318"/>
        </w:tabs>
        <w:ind w:left="318"/>
        <w:jc w:val="both"/>
      </w:pPr>
    </w:p>
    <w:p w:rsidR="00A24219" w:rsidRDefault="00854BE9" w:rsidP="00027B67">
      <w:pPr>
        <w:numPr>
          <w:ilvl w:val="0"/>
          <w:numId w:val="4"/>
        </w:numPr>
        <w:tabs>
          <w:tab w:val="left" w:pos="318"/>
        </w:tabs>
        <w:ind w:left="318" w:hanging="284"/>
        <w:jc w:val="both"/>
      </w:pPr>
      <w:r>
        <w:t xml:space="preserve">Wordt u </w:t>
      </w:r>
      <w:proofErr w:type="gramStart"/>
      <w:r>
        <w:t>reeds</w:t>
      </w:r>
      <w:proofErr w:type="gramEnd"/>
      <w:r>
        <w:t xml:space="preserve"> opgevolgd door een begeleidingsstructuur? </w:t>
      </w:r>
    </w:p>
    <w:p w:rsidR="00A24219" w:rsidRDefault="00854BE9" w:rsidP="00027B67">
      <w:pPr>
        <w:tabs>
          <w:tab w:val="left" w:pos="318"/>
        </w:tabs>
        <w:ind w:left="318"/>
        <w:jc w:val="both"/>
      </w:pPr>
      <w:r>
        <w:t>Zo ja, gelieve de naam van de structuur en de persoon die u opvolgt te vermelden.</w:t>
      </w:r>
    </w:p>
    <w:tbl>
      <w:tblPr>
        <w:tblStyle w:val="a5"/>
        <w:tblW w:w="9608" w:type="dxa"/>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608"/>
      </w:tblGrid>
      <w:tr w:rsidR="00A24219">
        <w:trPr>
          <w:trHeight w:val="1300"/>
        </w:trPr>
        <w:tc>
          <w:tcPr>
            <w:tcW w:w="9608" w:type="dxa"/>
            <w:tcMar>
              <w:left w:w="108" w:type="dxa"/>
              <w:right w:w="108" w:type="dxa"/>
            </w:tcMar>
          </w:tcPr>
          <w:p w:rsidR="00A24219" w:rsidRDefault="00A24219" w:rsidP="00027B67">
            <w:pPr>
              <w:jc w:val="both"/>
            </w:pPr>
          </w:p>
        </w:tc>
      </w:tr>
    </w:tbl>
    <w:p w:rsidR="00A24219" w:rsidRDefault="00A24219" w:rsidP="00027B67">
      <w:pPr>
        <w:tabs>
          <w:tab w:val="left" w:pos="318"/>
        </w:tabs>
        <w:ind w:left="318"/>
        <w:jc w:val="both"/>
      </w:pPr>
    </w:p>
    <w:p w:rsidR="00A24219" w:rsidRDefault="00A24219" w:rsidP="00027B67">
      <w:pPr>
        <w:tabs>
          <w:tab w:val="left" w:pos="318"/>
        </w:tabs>
        <w:ind w:left="318"/>
        <w:jc w:val="both"/>
      </w:pPr>
    </w:p>
    <w:p w:rsidR="00A24219" w:rsidRDefault="00854BE9" w:rsidP="00027B67">
      <w:pPr>
        <w:jc w:val="both"/>
      </w:pPr>
      <w:r>
        <w:br w:type="page"/>
      </w:r>
    </w:p>
    <w:p w:rsidR="005C28C8" w:rsidRDefault="005C28C8" w:rsidP="005C28C8">
      <w:pPr>
        <w:pBdr>
          <w:bottom w:val="single" w:sz="12" w:space="1" w:color="auto"/>
        </w:pBdr>
        <w:jc w:val="center"/>
        <w:rPr>
          <w:rFonts w:ascii="FlandersArtSans-Regular" w:hAnsi="FlandersArtSans-Regular" w:cs="Arial"/>
          <w:b/>
          <w:sz w:val="36"/>
          <w:szCs w:val="36"/>
        </w:rPr>
      </w:pPr>
    </w:p>
    <w:p w:rsidR="005C28C8" w:rsidRPr="002C436B" w:rsidRDefault="005C28C8" w:rsidP="005C28C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rsidR="005C28C8" w:rsidRPr="0043148C" w:rsidRDefault="005C28C8" w:rsidP="005C28C8">
      <w:pPr>
        <w:pBdr>
          <w:bottom w:val="single" w:sz="12" w:space="1" w:color="auto"/>
        </w:pBdr>
        <w:rPr>
          <w:rFonts w:ascii="FlandersArtSans-Regular" w:hAnsi="FlandersArtSans-Regular" w:cs="Arial"/>
          <w:b/>
          <w:sz w:val="36"/>
          <w:szCs w:val="36"/>
        </w:rPr>
      </w:pPr>
      <w:r w:rsidRPr="0043148C">
        <w:rPr>
          <w:rFonts w:ascii="FlandersArtSans-Regular" w:hAnsi="FlandersArtSans-Regular" w:cs="Arial"/>
          <w:b/>
          <w:noProof/>
          <w:sz w:val="36"/>
          <w:szCs w:val="36"/>
          <w:lang w:val="fr-FR" w:eastAsia="fr-FR" w:bidi="ar-SA"/>
        </w:rPr>
        <w:drawing>
          <wp:anchor distT="0" distB="0" distL="114300" distR="114300" simplePos="0" relativeHeight="251658752" behindDoc="0" locked="1" layoutInCell="1" allowOverlap="1" wp14:anchorId="1BA55406" wp14:editId="30953DE0">
            <wp:simplePos x="0" y="0"/>
            <wp:positionH relativeFrom="column">
              <wp:posOffset>-434340</wp:posOffset>
            </wp:positionH>
            <wp:positionV relativeFrom="paragraph">
              <wp:posOffset>-1261745</wp:posOffset>
            </wp:positionV>
            <wp:extent cx="1352550" cy="612140"/>
            <wp:effectExtent l="0" t="0" r="0" b="0"/>
            <wp:wrapNone/>
            <wp:docPr id="4" name="Afbeelding 4" descr="EFR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RO-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8C8" w:rsidRDefault="005C28C8" w:rsidP="005C28C8">
      <w:pPr>
        <w:jc w:val="both"/>
        <w:rPr>
          <w:rFonts w:ascii="Verdana" w:hAnsi="Verdana"/>
          <w:szCs w:val="20"/>
        </w:rPr>
      </w:pPr>
    </w:p>
    <w:p w:rsidR="005C28C8" w:rsidRDefault="005C28C8" w:rsidP="005C28C8">
      <w:pPr>
        <w:autoSpaceDE w:val="0"/>
        <w:autoSpaceDN w:val="0"/>
        <w:adjustRightInd w:val="0"/>
        <w:jc w:val="both"/>
        <w:rPr>
          <w:rFonts w:ascii="FlandersArtSans-Regular" w:hAnsi="FlandersArtSans-Regular"/>
          <w:b/>
          <w:bCs/>
        </w:rPr>
      </w:pPr>
    </w:p>
    <w:p w:rsidR="005C28C8" w:rsidRDefault="005C28C8" w:rsidP="005C28C8">
      <w:pPr>
        <w:autoSpaceDE w:val="0"/>
        <w:autoSpaceDN w:val="0"/>
        <w:adjustRightInd w:val="0"/>
        <w:jc w:val="both"/>
        <w:rPr>
          <w:rFonts w:ascii="FlandersArtSans-Regular" w:hAnsi="FlandersArtSans-Regular"/>
          <w:b/>
          <w:bCs/>
        </w:rPr>
      </w:pPr>
    </w:p>
    <w:p w:rsidR="005C28C8" w:rsidRPr="009C0FD8" w:rsidRDefault="005C28C8" w:rsidP="005C28C8">
      <w:pPr>
        <w:autoSpaceDE w:val="0"/>
        <w:autoSpaceDN w:val="0"/>
        <w:adjustRightInd w:val="0"/>
        <w:jc w:val="both"/>
        <w:rPr>
          <w:rFonts w:ascii="FlandersArtSans-Regular" w:hAnsi="FlandersArtSans-Regular"/>
          <w:b/>
          <w:bCs/>
        </w:rPr>
      </w:pPr>
      <w:r w:rsidRPr="009C0FD8">
        <w:rPr>
          <w:rFonts w:ascii="FlandersArtSans-Regular" w:hAnsi="FlandersArtSans-Regular"/>
          <w:b/>
          <w:bCs/>
        </w:rPr>
        <w:t>Verklaring de-minimissteun toegekend in het kader van EFRO-project:</w:t>
      </w:r>
    </w:p>
    <w:p w:rsidR="005C28C8" w:rsidRPr="009C0FD8" w:rsidRDefault="005C28C8" w:rsidP="005C28C8">
      <w:pPr>
        <w:autoSpaceDE w:val="0"/>
        <w:autoSpaceDN w:val="0"/>
        <w:adjustRightInd w:val="0"/>
        <w:rPr>
          <w:rFonts w:ascii="FlandersArtSans-Regular" w:hAnsi="FlandersArtSans-Regular"/>
          <w:b/>
          <w:bCs/>
        </w:rPr>
      </w:pPr>
    </w:p>
    <w:p w:rsidR="005C28C8" w:rsidRPr="009C0FD8" w:rsidRDefault="005C28C8" w:rsidP="005C28C8">
      <w:pPr>
        <w:autoSpaceDE w:val="0"/>
        <w:autoSpaceDN w:val="0"/>
        <w:adjustRightInd w:val="0"/>
        <w:rPr>
          <w:rFonts w:ascii="FlandersArtSans-Regular" w:hAnsi="FlandersArtSans-Regular"/>
          <w:b/>
          <w:bCs/>
        </w:rPr>
      </w:pPr>
      <w:proofErr w:type="gramStart"/>
      <w:r w:rsidRPr="009C0FD8">
        <w:rPr>
          <w:rFonts w:ascii="FlandersArtSans-Regular" w:hAnsi="FlandersArtSans-Regular"/>
          <w:bCs/>
          <w:highlight w:val="lightGray"/>
        </w:rPr>
        <w:t>projectnaam</w:t>
      </w:r>
      <w:proofErr w:type="gramEnd"/>
      <w:r w:rsidRPr="009C0FD8">
        <w:rPr>
          <w:rFonts w:ascii="FlandersArtSans-Regular" w:hAnsi="FlandersArtSans-Regular"/>
          <w:bCs/>
          <w:highlight w:val="lightGray"/>
        </w:rPr>
        <w:t xml:space="preserve"> + projectnummer</w:t>
      </w: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iCs/>
        </w:rPr>
      </w:pPr>
    </w:p>
    <w:p w:rsidR="005C28C8" w:rsidRPr="002A0701" w:rsidRDefault="005C28C8" w:rsidP="005C28C8">
      <w:pPr>
        <w:autoSpaceDE w:val="0"/>
        <w:autoSpaceDN w:val="0"/>
        <w:adjustRightInd w:val="0"/>
        <w:rPr>
          <w:rFonts w:ascii="FlandersArtSans-Regular" w:hAnsi="FlandersArtSans-Regular"/>
          <w:iCs/>
        </w:rPr>
      </w:pPr>
      <w:r w:rsidRPr="002A0701">
        <w:rPr>
          <w:rFonts w:ascii="FlandersArtSans-Regular" w:hAnsi="FlandersArtSans-Regular"/>
          <w:iCs/>
        </w:rPr>
        <w:t xml:space="preserve">Ik, </w:t>
      </w:r>
      <w:r w:rsidRPr="003F1F6C">
        <w:rPr>
          <w:rFonts w:ascii="FlandersArtSans-Regular" w:hAnsi="FlandersArtSans-Regular"/>
          <w:iCs/>
        </w:rPr>
        <w:t>ondergetekende,</w:t>
      </w:r>
      <w:r w:rsidRPr="002A0701">
        <w:rPr>
          <w:rFonts w:ascii="FlandersArtSans-Regular" w:hAnsi="FlandersArtSans-Regular"/>
          <w:iCs/>
        </w:rPr>
        <w:t xml:space="preserve"> verklaar dat aan de hierna genoemde </w:t>
      </w:r>
      <w:r w:rsidRPr="002A0701">
        <w:rPr>
          <w:rFonts w:ascii="FlandersArtSans-Regular" w:hAnsi="FlandersArtSans-Regular"/>
          <w:b/>
          <w:iCs/>
        </w:rPr>
        <w:t>onderneming</w:t>
      </w:r>
      <w:r w:rsidRPr="002A0701">
        <w:rPr>
          <w:rStyle w:val="Appelnotedebasdep"/>
          <w:rFonts w:ascii="FlandersArtSans-Regular" w:hAnsi="FlandersArtSans-Regular"/>
          <w:iCs/>
        </w:rPr>
        <w:footnoteReference w:id="1"/>
      </w:r>
      <w:r>
        <w:rPr>
          <w:rFonts w:ascii="FlandersArtSans-Regular" w:hAnsi="FlandersArtSans-Regular"/>
          <w:b/>
          <w:iCs/>
        </w:rPr>
        <w:t xml:space="preserve"> </w:t>
      </w:r>
    </w:p>
    <w:p w:rsidR="005C28C8" w:rsidRPr="002A0701" w:rsidRDefault="005C28C8" w:rsidP="005C28C8">
      <w:pPr>
        <w:autoSpaceDE w:val="0"/>
        <w:autoSpaceDN w:val="0"/>
        <w:adjustRightInd w:val="0"/>
        <w:rPr>
          <w:rFonts w:ascii="FlandersArtSans-Regular" w:hAnsi="FlandersArtSans-Regular"/>
          <w:i/>
          <w:iCs/>
        </w:rPr>
      </w:pPr>
    </w:p>
    <w:p w:rsidR="005C28C8" w:rsidRPr="002A0701" w:rsidRDefault="005C28C8" w:rsidP="005C28C8">
      <w:pPr>
        <w:autoSpaceDE w:val="0"/>
        <w:autoSpaceDN w:val="0"/>
        <w:adjustRightInd w:val="0"/>
        <w:ind w:left="360" w:right="946"/>
        <w:rPr>
          <w:rFonts w:ascii="FlandersArtSans-Regular" w:hAnsi="FlandersArtSans-Regular"/>
          <w:b/>
          <w:bCs/>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0" w:name="Selectievakje11"/>
      <w:r w:rsidRPr="005016CE">
        <w:rPr>
          <w:rFonts w:ascii="FlandersArtSans-Regular" w:hAnsi="FlandersArtSans-Regular"/>
          <w:szCs w:val="20"/>
        </w:rPr>
        <w:instrText xml:space="preserve"> FORMCHECKBOX </w:instrText>
      </w:r>
      <w:r w:rsidR="00B47D0D">
        <w:rPr>
          <w:rFonts w:ascii="FlandersArtSans-Regular" w:hAnsi="FlandersArtSans-Regular"/>
          <w:szCs w:val="20"/>
        </w:rPr>
      </w:r>
      <w:r w:rsidR="00B47D0D">
        <w:rPr>
          <w:rFonts w:ascii="FlandersArtSans-Regular" w:hAnsi="FlandersArtSans-Regular"/>
          <w:szCs w:val="20"/>
        </w:rPr>
        <w:fldChar w:fldCharType="separate"/>
      </w:r>
      <w:r w:rsidRPr="005016CE">
        <w:rPr>
          <w:rFonts w:ascii="FlandersArtSans-Regular" w:hAnsi="FlandersArtSans-Regular"/>
          <w:szCs w:val="20"/>
        </w:rPr>
        <w:fldChar w:fldCharType="end"/>
      </w:r>
      <w:bookmarkEnd w:id="0"/>
      <w:r>
        <w:rPr>
          <w:rFonts w:ascii="FlandersArtSans-Regular" w:hAnsi="FlandersArtSans-Regular"/>
          <w:szCs w:val="20"/>
        </w:rPr>
        <w:t xml:space="preserve"> </w:t>
      </w:r>
      <w:proofErr w:type="gramStart"/>
      <w:r w:rsidRPr="002A0701">
        <w:rPr>
          <w:rFonts w:ascii="FlandersArtSans-Regular" w:hAnsi="FlandersArtSans-Regular"/>
          <w:b/>
          <w:bCs/>
        </w:rPr>
        <w:t>geen</w:t>
      </w:r>
      <w:proofErr w:type="gramEnd"/>
      <w:r w:rsidRPr="002A0701">
        <w:rPr>
          <w:rFonts w:ascii="FlandersArtSans-Regular" w:hAnsi="FlandersArtSans-Regular"/>
          <w:b/>
          <w:bCs/>
        </w:rPr>
        <w:t xml:space="preserve"> de-minimissteun is verleend</w:t>
      </w:r>
      <w:r>
        <w:rPr>
          <w:rFonts w:ascii="FlandersArtSans-Regular" w:hAnsi="FlandersArtSans-Regular"/>
          <w:b/>
          <w:bCs/>
        </w:rPr>
        <w:t>.</w:t>
      </w:r>
    </w:p>
    <w:p w:rsidR="005C28C8" w:rsidRPr="002A0701" w:rsidRDefault="005C28C8" w:rsidP="005C28C8">
      <w:pPr>
        <w:autoSpaceDE w:val="0"/>
        <w:autoSpaceDN w:val="0"/>
        <w:adjustRightInd w:val="0"/>
        <w:ind w:left="360" w:right="946"/>
        <w:jc w:val="both"/>
        <w:rPr>
          <w:rFonts w:ascii="FlandersArtSans-Regular" w:hAnsi="FlandersArtSans-Regular"/>
        </w:rPr>
      </w:pPr>
      <w:r w:rsidRPr="002A0701">
        <w:rPr>
          <w:rFonts w:ascii="FlandersArtSans-Regular" w:hAnsi="FlandersArtSans-Regular"/>
        </w:rPr>
        <w:t xml:space="preserve">Over de periode van </w:t>
      </w:r>
      <w:r w:rsidRPr="002A0701">
        <w:rPr>
          <w:rFonts w:ascii="FlandersArtSans-Regular" w:hAnsi="FlandersArtSans-Regular"/>
          <w:highlight w:val="lightGray"/>
        </w:rPr>
        <w:t>dag/maand/jaar</w:t>
      </w:r>
      <w:r w:rsidRPr="002A0701">
        <w:rPr>
          <w:rFonts w:ascii="FlandersArtSans-Regular" w:hAnsi="FlandersArtSans-Regular"/>
        </w:rPr>
        <w:t xml:space="preserve"> (</w:t>
      </w:r>
      <w:r w:rsidRPr="002A0701">
        <w:rPr>
          <w:rFonts w:ascii="FlandersArtSans-Regular" w:hAnsi="FlandersArtSans-Regular"/>
          <w:i/>
          <w:iCs/>
        </w:rPr>
        <w:t>begindatum van het belastingjaar gelegen 2 jaar vóór de datum van on</w:t>
      </w:r>
      <w:r>
        <w:rPr>
          <w:rFonts w:ascii="FlandersArtSans-Regular" w:hAnsi="FlandersArtSans-Regular"/>
          <w:i/>
          <w:iCs/>
        </w:rPr>
        <w:t xml:space="preserve">dertekening van de </w:t>
      </w:r>
      <w:proofErr w:type="spellStart"/>
      <w:r>
        <w:rPr>
          <w:rFonts w:ascii="FlandersArtSans-Regular" w:hAnsi="FlandersArtSans-Regular"/>
          <w:i/>
          <w:iCs/>
        </w:rPr>
        <w:t>de</w:t>
      </w:r>
      <w:proofErr w:type="spellEnd"/>
      <w:r>
        <w:rPr>
          <w:rFonts w:ascii="FlandersArtSans-Regular" w:hAnsi="FlandersArtSans-Regular"/>
          <w:i/>
          <w:iCs/>
        </w:rPr>
        <w:t xml:space="preserve"> </w:t>
      </w:r>
      <w:proofErr w:type="spellStart"/>
      <w:proofErr w:type="gramStart"/>
      <w:r>
        <w:rPr>
          <w:rFonts w:ascii="FlandersArtSans-Regular" w:hAnsi="FlandersArtSans-Regular"/>
          <w:i/>
          <w:iCs/>
        </w:rPr>
        <w:t>minimis</w:t>
      </w:r>
      <w:proofErr w:type="spellEnd"/>
      <w:proofErr w:type="gramEnd"/>
      <w:r>
        <w:rPr>
          <w:rFonts w:ascii="FlandersArtSans-Regular" w:hAnsi="FlandersArtSans-Regular"/>
          <w:i/>
          <w:iCs/>
        </w:rPr>
        <w:t xml:space="preserve"> verklaring</w:t>
      </w:r>
      <w:r w:rsidRPr="002A0701">
        <w:rPr>
          <w:rFonts w:ascii="FlandersArtSans-Regular" w:hAnsi="FlandersArtSans-Regular"/>
        </w:rPr>
        <w:t>) tot</w:t>
      </w:r>
      <w:r w:rsidRPr="002A0701">
        <w:rPr>
          <w:rFonts w:ascii="FlandersArtSans-Regular" w:hAnsi="FlandersArtSans-Regular"/>
          <w:highlight w:val="lightGray"/>
        </w:rPr>
        <w:t xml:space="preserve"> dag/maand/jaar</w:t>
      </w:r>
      <w:r w:rsidRPr="002A0701">
        <w:rPr>
          <w:rFonts w:ascii="FlandersArtSans-Regular" w:hAnsi="FlandersArtSans-Regular"/>
        </w:rPr>
        <w:t xml:space="preserve"> (</w:t>
      </w:r>
      <w:r w:rsidRPr="005F6F6D">
        <w:rPr>
          <w:rFonts w:ascii="FlandersArtSans-Regular" w:hAnsi="FlandersArtSans-Regular"/>
          <w:i/>
        </w:rPr>
        <w:t xml:space="preserve">datum van ondertekening van de </w:t>
      </w:r>
      <w:proofErr w:type="spellStart"/>
      <w:r w:rsidRPr="005F6F6D">
        <w:rPr>
          <w:rFonts w:ascii="FlandersArtSans-Regular" w:hAnsi="FlandersArtSans-Regular"/>
          <w:i/>
        </w:rPr>
        <w:t>de</w:t>
      </w:r>
      <w:proofErr w:type="spellEnd"/>
      <w:r w:rsidRPr="005F6F6D">
        <w:rPr>
          <w:rFonts w:ascii="FlandersArtSans-Regular" w:hAnsi="FlandersArtSans-Regular"/>
          <w:i/>
        </w:rPr>
        <w:t xml:space="preserve"> </w:t>
      </w:r>
      <w:proofErr w:type="spellStart"/>
      <w:r w:rsidRPr="005F6F6D">
        <w:rPr>
          <w:rFonts w:ascii="FlandersArtSans-Regular" w:hAnsi="FlandersArtSans-Regular"/>
          <w:i/>
        </w:rPr>
        <w:t>minimis</w:t>
      </w:r>
      <w:proofErr w:type="spellEnd"/>
      <w:r w:rsidRPr="005F6F6D">
        <w:rPr>
          <w:rFonts w:ascii="FlandersArtSans-Regular" w:hAnsi="FlandersArtSans-Regular"/>
          <w:i/>
        </w:rPr>
        <w:t xml:space="preserve"> verklaring</w:t>
      </w:r>
      <w:r w:rsidRPr="002A0701">
        <w:rPr>
          <w:rFonts w:ascii="FlandersArtSans-Regular" w:hAnsi="FlandersArtSans-Regular"/>
        </w:rPr>
        <w:t>) is niet eerder de-minimissteun verleend.</w:t>
      </w:r>
    </w:p>
    <w:p w:rsidR="005C28C8" w:rsidRPr="002A0701" w:rsidRDefault="005C28C8" w:rsidP="005C28C8">
      <w:pPr>
        <w:autoSpaceDE w:val="0"/>
        <w:autoSpaceDN w:val="0"/>
        <w:adjustRightInd w:val="0"/>
        <w:ind w:left="360" w:right="946"/>
        <w:rPr>
          <w:rFonts w:ascii="FlandersArtSans-Regular" w:hAnsi="FlandersArtSans-Regular"/>
        </w:rPr>
      </w:pPr>
    </w:p>
    <w:p w:rsidR="005C28C8" w:rsidRPr="002A0701" w:rsidRDefault="005C28C8" w:rsidP="005C28C8">
      <w:pPr>
        <w:autoSpaceDE w:val="0"/>
        <w:autoSpaceDN w:val="0"/>
        <w:adjustRightInd w:val="0"/>
        <w:ind w:left="360" w:right="946"/>
        <w:rPr>
          <w:rFonts w:ascii="FlandersArtSans-Regular" w:hAnsi="FlandersArtSans-Regular"/>
          <w:b/>
          <w:bCs/>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B47D0D">
        <w:rPr>
          <w:rFonts w:ascii="FlandersArtSans-Regular" w:hAnsi="FlandersArtSans-Regular"/>
          <w:szCs w:val="20"/>
        </w:rPr>
      </w:r>
      <w:r w:rsidR="00B47D0D">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proofErr w:type="gramStart"/>
      <w:r w:rsidRPr="002A0701">
        <w:rPr>
          <w:rFonts w:ascii="FlandersArtSans-Regular" w:hAnsi="FlandersArtSans-Regular"/>
          <w:b/>
          <w:bCs/>
        </w:rPr>
        <w:t>de-minimissteun</w:t>
      </w:r>
      <w:proofErr w:type="gramEnd"/>
      <w:r w:rsidRPr="002A0701">
        <w:rPr>
          <w:rFonts w:ascii="FlandersArtSans-Regular" w:hAnsi="FlandersArtSans-Regular"/>
          <w:b/>
          <w:bCs/>
        </w:rPr>
        <w:t xml:space="preserve"> is verleend</w:t>
      </w:r>
      <w:r>
        <w:rPr>
          <w:rFonts w:ascii="FlandersArtSans-Regular" w:hAnsi="FlandersArtSans-Regular"/>
          <w:b/>
          <w:bCs/>
        </w:rPr>
        <w:t>.</w:t>
      </w:r>
    </w:p>
    <w:p w:rsidR="005C28C8" w:rsidRPr="002A0701" w:rsidRDefault="005C28C8" w:rsidP="005C28C8">
      <w:pPr>
        <w:autoSpaceDE w:val="0"/>
        <w:autoSpaceDN w:val="0"/>
        <w:adjustRightInd w:val="0"/>
        <w:ind w:left="360" w:right="946"/>
        <w:jc w:val="both"/>
        <w:rPr>
          <w:rFonts w:ascii="FlandersArtSans-Regular" w:hAnsi="FlandersArtSans-Regular"/>
        </w:rPr>
      </w:pPr>
      <w:r w:rsidRPr="002A0701">
        <w:rPr>
          <w:rFonts w:ascii="FlandersArtSans-Regular" w:hAnsi="FlandersArtSans-Regular"/>
        </w:rPr>
        <w:t xml:space="preserve">Over de periode van </w:t>
      </w:r>
      <w:r w:rsidRPr="002A0701">
        <w:rPr>
          <w:rFonts w:ascii="FlandersArtSans-Regular" w:hAnsi="FlandersArtSans-Regular"/>
          <w:highlight w:val="lightGray"/>
        </w:rPr>
        <w:t>dag/maand/jaar</w:t>
      </w:r>
      <w:r w:rsidRPr="002A0701">
        <w:rPr>
          <w:rFonts w:ascii="FlandersArtSans-Regular" w:hAnsi="FlandersArtSans-Regular"/>
        </w:rPr>
        <w:t xml:space="preserve"> (</w:t>
      </w:r>
      <w:r w:rsidRPr="002A0701">
        <w:rPr>
          <w:rFonts w:ascii="FlandersArtSans-Regular" w:hAnsi="FlandersArtSans-Regular"/>
          <w:i/>
          <w:iCs/>
        </w:rPr>
        <w:t xml:space="preserve">begindatum van het belastingjaar gelegen 2 jaar vóór de datum van </w:t>
      </w:r>
      <w:r>
        <w:rPr>
          <w:rFonts w:ascii="FlandersArtSans-Regular" w:hAnsi="FlandersArtSans-Regular"/>
          <w:i/>
          <w:iCs/>
        </w:rPr>
        <w:t xml:space="preserve">ondertekening de </w:t>
      </w:r>
      <w:proofErr w:type="spellStart"/>
      <w:proofErr w:type="gramStart"/>
      <w:r>
        <w:rPr>
          <w:rFonts w:ascii="FlandersArtSans-Regular" w:hAnsi="FlandersArtSans-Regular"/>
          <w:i/>
          <w:iCs/>
        </w:rPr>
        <w:t>minimis</w:t>
      </w:r>
      <w:proofErr w:type="spellEnd"/>
      <w:proofErr w:type="gramEnd"/>
      <w:r>
        <w:rPr>
          <w:rFonts w:ascii="FlandersArtSans-Regular" w:hAnsi="FlandersArtSans-Regular"/>
          <w:i/>
          <w:iCs/>
        </w:rPr>
        <w:t xml:space="preserve"> verklaring</w:t>
      </w:r>
      <w:r w:rsidRPr="002A0701">
        <w:rPr>
          <w:rFonts w:ascii="FlandersArtSans-Regular" w:hAnsi="FlandersArtSans-Regular"/>
        </w:rPr>
        <w:t>) tot</w:t>
      </w:r>
      <w:r w:rsidRPr="002A0701">
        <w:rPr>
          <w:rFonts w:ascii="FlandersArtSans-Regular" w:hAnsi="FlandersArtSans-Regular"/>
          <w:highlight w:val="lightGray"/>
        </w:rPr>
        <w:t xml:space="preserve"> dag/maand/jaar</w:t>
      </w:r>
      <w:r w:rsidRPr="002A0701">
        <w:rPr>
          <w:rFonts w:ascii="FlandersArtSans-Regular" w:hAnsi="FlandersArtSans-Regular"/>
        </w:rPr>
        <w:t xml:space="preserve"> (</w:t>
      </w:r>
      <w:r w:rsidRPr="005D3A92">
        <w:rPr>
          <w:rFonts w:ascii="FlandersArtSans-Regular" w:hAnsi="FlandersArtSans-Regular"/>
          <w:i/>
        </w:rPr>
        <w:t xml:space="preserve">datum van ondertekening van de </w:t>
      </w:r>
      <w:proofErr w:type="spellStart"/>
      <w:r w:rsidRPr="005D3A92">
        <w:rPr>
          <w:rFonts w:ascii="FlandersArtSans-Regular" w:hAnsi="FlandersArtSans-Regular"/>
          <w:i/>
        </w:rPr>
        <w:t>de</w:t>
      </w:r>
      <w:proofErr w:type="spellEnd"/>
      <w:r w:rsidRPr="005D3A92">
        <w:rPr>
          <w:rFonts w:ascii="FlandersArtSans-Regular" w:hAnsi="FlandersArtSans-Regular"/>
          <w:i/>
        </w:rPr>
        <w:t xml:space="preserve"> </w:t>
      </w:r>
      <w:proofErr w:type="spellStart"/>
      <w:r w:rsidRPr="005D3A92">
        <w:rPr>
          <w:rFonts w:ascii="FlandersArtSans-Regular" w:hAnsi="FlandersArtSans-Regular"/>
          <w:i/>
        </w:rPr>
        <w:t>minimis</w:t>
      </w:r>
      <w:proofErr w:type="spellEnd"/>
      <w:r w:rsidRPr="005D3A92">
        <w:rPr>
          <w:rFonts w:ascii="FlandersArtSans-Regular" w:hAnsi="FlandersArtSans-Regular"/>
          <w:i/>
        </w:rPr>
        <w:t xml:space="preserve"> verklaring</w:t>
      </w:r>
      <w:r w:rsidRPr="002A0701">
        <w:rPr>
          <w:rFonts w:ascii="FlandersArtSans-Regular" w:hAnsi="FlandersArtSans-Regular"/>
        </w:rPr>
        <w:t xml:space="preserve">) is eerder de-minimissteun (in welk(e) vorm/doel dan ook) verleend voor een totaal bedrag van </w:t>
      </w:r>
      <w:r w:rsidRPr="002A0701">
        <w:rPr>
          <w:rFonts w:ascii="FlandersArtSans-Regular" w:hAnsi="FlandersArtSans-Regular"/>
          <w:highlight w:val="lightGray"/>
        </w:rPr>
        <w:t>€ bedrag</w:t>
      </w:r>
      <w:r>
        <w:rPr>
          <w:rFonts w:ascii="FlandersArtSans-Regular" w:hAnsi="FlandersArtSans-Regular"/>
        </w:rPr>
        <w:t>.</w:t>
      </w: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ind w:left="36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b/>
          <w:bCs/>
        </w:rPr>
      </w:pPr>
      <w:r w:rsidRPr="002A0701">
        <w:rPr>
          <w:rFonts w:ascii="FlandersArtSans-Regular" w:hAnsi="FlandersArtSans-Regular"/>
          <w:b/>
          <w:bCs/>
        </w:rPr>
        <w:t>Aldus volledig en naar waarheid ingevuld door:</w:t>
      </w:r>
    </w:p>
    <w:p w:rsidR="005C28C8" w:rsidRPr="002A0701" w:rsidRDefault="005C28C8" w:rsidP="005C28C8">
      <w:pPr>
        <w:numPr>
          <w:ilvl w:val="0"/>
          <w:numId w:val="8"/>
        </w:numPr>
        <w:autoSpaceDE w:val="0"/>
        <w:autoSpaceDN w:val="0"/>
        <w:adjustRightInd w:val="0"/>
        <w:rPr>
          <w:rFonts w:ascii="FlandersArtSans-Regular" w:hAnsi="FlandersArtSans-Regular"/>
        </w:rPr>
      </w:pPr>
      <w:r w:rsidRPr="002A0701">
        <w:rPr>
          <w:rFonts w:ascii="FlandersArtSans-Regular" w:hAnsi="FlandersArtSans-Regular"/>
        </w:rPr>
        <w:t>BEDRIJFSNAAM:</w:t>
      </w:r>
    </w:p>
    <w:p w:rsidR="005C28C8" w:rsidRPr="002A0701" w:rsidRDefault="005C28C8" w:rsidP="005C28C8">
      <w:pPr>
        <w:numPr>
          <w:ilvl w:val="0"/>
          <w:numId w:val="8"/>
        </w:numPr>
        <w:autoSpaceDE w:val="0"/>
        <w:autoSpaceDN w:val="0"/>
        <w:adjustRightInd w:val="0"/>
        <w:rPr>
          <w:rFonts w:ascii="FlandersArtSans-Regular" w:hAnsi="FlandersArtSans-Regular"/>
        </w:rPr>
      </w:pPr>
      <w:r w:rsidRPr="002A0701">
        <w:rPr>
          <w:rFonts w:ascii="FlandersArtSans-Regular" w:hAnsi="FlandersArtSans-Regular"/>
        </w:rPr>
        <w:t>NAAM FUNCTIEHOUDER:</w:t>
      </w:r>
    </w:p>
    <w:p w:rsidR="005C28C8" w:rsidRPr="002A0701" w:rsidRDefault="005C28C8" w:rsidP="005C28C8">
      <w:pPr>
        <w:numPr>
          <w:ilvl w:val="0"/>
          <w:numId w:val="8"/>
        </w:numPr>
        <w:autoSpaceDE w:val="0"/>
        <w:autoSpaceDN w:val="0"/>
        <w:adjustRightInd w:val="0"/>
        <w:rPr>
          <w:rFonts w:ascii="FlandersArtSans-Regular" w:hAnsi="FlandersArtSans-Regular"/>
        </w:rPr>
      </w:pPr>
      <w:r w:rsidRPr="002A0701">
        <w:rPr>
          <w:rFonts w:ascii="FlandersArtSans-Regular" w:hAnsi="FlandersArtSans-Regular"/>
        </w:rPr>
        <w:t>FUNCTIE:</w:t>
      </w:r>
    </w:p>
    <w:p w:rsidR="005C28C8" w:rsidRPr="002A0701" w:rsidRDefault="005C28C8" w:rsidP="005C28C8">
      <w:pPr>
        <w:numPr>
          <w:ilvl w:val="0"/>
          <w:numId w:val="8"/>
        </w:numPr>
        <w:autoSpaceDE w:val="0"/>
        <w:autoSpaceDN w:val="0"/>
        <w:adjustRightInd w:val="0"/>
        <w:rPr>
          <w:rFonts w:ascii="FlandersArtSans-Regular" w:hAnsi="FlandersArtSans-Regular"/>
        </w:rPr>
      </w:pPr>
      <w:r w:rsidRPr="002A0701">
        <w:rPr>
          <w:rFonts w:ascii="FlandersArtSans-Regular" w:hAnsi="FlandersArtSans-Regular"/>
        </w:rPr>
        <w:t>ONDERNEMINGSNUMMER:</w:t>
      </w: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r>
        <w:rPr>
          <w:rFonts w:ascii="FlandersArtSans-Regular" w:hAnsi="FlandersArtSans-Regular"/>
        </w:rPr>
        <w:t>Handtekening functiehouder</w:t>
      </w:r>
      <w:proofErr w:type="gramStart"/>
      <w:r w:rsidRPr="002A0701">
        <w:rPr>
          <w:rFonts w:ascii="FlandersArtSans-Regular" w:hAnsi="FlandersArtSans-Regular"/>
        </w:rPr>
        <w:t>:</w:t>
      </w:r>
      <w:r w:rsidRPr="002A0701">
        <w:rPr>
          <w:rFonts w:ascii="FlandersArtSans-Regular" w:hAnsi="FlandersArtSans-Regular"/>
        </w:rPr>
        <w:tab/>
      </w:r>
      <w:r w:rsidRPr="002A0701">
        <w:rPr>
          <w:rFonts w:ascii="FlandersArtSans-Regular" w:hAnsi="FlandersArtSans-Regular"/>
        </w:rPr>
        <w:tab/>
      </w:r>
      <w:r w:rsidRPr="002A0701">
        <w:rPr>
          <w:rFonts w:ascii="FlandersArtSans-Regular" w:hAnsi="FlandersArtSans-Regular"/>
        </w:rPr>
        <w:tab/>
      </w:r>
      <w:r w:rsidRPr="002A0701">
        <w:rPr>
          <w:rFonts w:ascii="FlandersArtSans-Regular" w:hAnsi="FlandersArtSans-Regular"/>
        </w:rPr>
        <w:tab/>
      </w:r>
      <w:r w:rsidRPr="002A0701">
        <w:rPr>
          <w:rFonts w:ascii="FlandersArtSans-Regular" w:hAnsi="FlandersArtSans-Regular"/>
        </w:rPr>
        <w:tab/>
      </w:r>
      <w:r>
        <w:rPr>
          <w:rFonts w:ascii="FlandersArtSans-Regular" w:hAnsi="FlandersArtSans-Regular"/>
        </w:rPr>
        <w:t>Datum</w:t>
      </w:r>
      <w:proofErr w:type="gramEnd"/>
      <w:r w:rsidRPr="002A0701">
        <w:rPr>
          <w:rFonts w:ascii="FlandersArtSans-Regular" w:hAnsi="FlandersArtSans-Regular"/>
        </w:rPr>
        <w:t xml:space="preserve">: </w:t>
      </w:r>
      <w:r w:rsidRPr="002A0701">
        <w:rPr>
          <w:rFonts w:ascii="FlandersArtSans-Regular" w:hAnsi="FlandersArtSans-Regular"/>
          <w:highlight w:val="lightGray"/>
        </w:rPr>
        <w:t>dag/maand/jaar</w:t>
      </w: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rPr>
          <w:rFonts w:ascii="FlandersArtSans-Regular" w:hAnsi="FlandersArtSans-Regular"/>
        </w:rPr>
      </w:pPr>
    </w:p>
    <w:p w:rsidR="005C28C8" w:rsidRPr="002129C2" w:rsidRDefault="005C28C8" w:rsidP="005C28C8">
      <w:pPr>
        <w:autoSpaceDE w:val="0"/>
        <w:autoSpaceDN w:val="0"/>
        <w:adjustRightInd w:val="0"/>
        <w:rPr>
          <w:rFonts w:ascii="FlandersArtSans-Regular" w:hAnsi="FlandersArtSans-Regular"/>
          <w:sz w:val="24"/>
        </w:rPr>
      </w:pPr>
      <w:r>
        <w:rPr>
          <w:rFonts w:ascii="FlandersArtSans-Regular" w:hAnsi="FlandersArtSans-Regular"/>
        </w:rPr>
        <w:br w:type="page"/>
      </w:r>
      <w:r w:rsidRPr="002129C2">
        <w:rPr>
          <w:rFonts w:ascii="FlandersArtSans-Regular" w:hAnsi="FlandersArtSans-Regular" w:cs="Arial,Bold"/>
          <w:b/>
          <w:bCs/>
        </w:rPr>
        <w:lastRenderedPageBreak/>
        <w:t>Toelichting verklaring de-minimissteun</w:t>
      </w:r>
    </w:p>
    <w:p w:rsidR="005C28C8" w:rsidRDefault="005C28C8" w:rsidP="005C28C8">
      <w:pPr>
        <w:autoSpaceDE w:val="0"/>
        <w:autoSpaceDN w:val="0"/>
        <w:adjustRightInd w:val="0"/>
        <w:rPr>
          <w:rFonts w:ascii="FlandersArtSans-Regular" w:hAnsi="FlandersArtSans-Regular" w:cs="Arial,Bold"/>
          <w:b/>
          <w:bCs/>
        </w:rPr>
      </w:pPr>
    </w:p>
    <w:p w:rsidR="005C28C8" w:rsidRDefault="005C28C8" w:rsidP="005C28C8">
      <w:pPr>
        <w:autoSpaceDE w:val="0"/>
        <w:autoSpaceDN w:val="0"/>
        <w:adjustRightInd w:val="0"/>
        <w:rPr>
          <w:rFonts w:ascii="FlandersArtSans-Regular" w:hAnsi="FlandersArtSans-Regular" w:cs="Arial,Bold"/>
          <w:b/>
          <w:bCs/>
        </w:rPr>
      </w:pPr>
    </w:p>
    <w:p w:rsidR="005C28C8" w:rsidRPr="002129C2" w:rsidRDefault="005C28C8" w:rsidP="005C28C8">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rPr>
      </w:pPr>
      <w:r w:rsidRPr="002A0701">
        <w:rPr>
          <w:rFonts w:ascii="FlandersArtSans-Regular" w:hAnsi="FlandersArtSans-Regular"/>
          <w:b/>
        </w:rPr>
        <w:t>Disclaimer:</w:t>
      </w:r>
      <w:r w:rsidRPr="002A0701">
        <w:rPr>
          <w:rFonts w:ascii="FlandersArtSans-Regular" w:hAnsi="FlandersArtSans-Regular"/>
        </w:rPr>
        <w:t xml:space="preserve"> </w:t>
      </w:r>
      <w:r w:rsidRPr="002129C2">
        <w:rPr>
          <w:rFonts w:ascii="FlandersArtSans-Regular" w:hAnsi="FlandersArtSans-Regular"/>
        </w:rPr>
        <w:t>Deze informatie dient slechts als ondersteuning voor de gebruiker en kan niet beschouwd worden als juridisch advies. Het Agentschap voor Innoveren &amp; Ondernemen en de Managementautoriteit EFRO Vlaanderen aanvaarden geen aansprakelijkheid voor het gebruik van de inhoud van dit document.</w:t>
      </w:r>
    </w:p>
    <w:p w:rsidR="005C28C8" w:rsidRPr="002A0701"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De de-minimisverordening is bepalend</w:t>
      </w:r>
      <w:r w:rsidRPr="002A0701">
        <w:rPr>
          <w:rStyle w:val="Appelnotedebasdep"/>
          <w:rFonts w:ascii="FlandersArtSans-Regular" w:hAnsi="FlandersArtSans-Regular"/>
        </w:rPr>
        <w:footnoteReference w:id="2"/>
      </w:r>
      <w:r w:rsidRPr="002A0701">
        <w:rPr>
          <w:rFonts w:ascii="FlandersArtSans-Regular" w:hAnsi="FlandersArtSans-Regular"/>
        </w:rPr>
        <w:t xml:space="preserve">. Deze toelichting dient enkel ter ondersteuning bij het invullen van de de-minimisverklaring. </w:t>
      </w:r>
    </w:p>
    <w:p w:rsidR="005C28C8" w:rsidRDefault="005C28C8" w:rsidP="005C28C8">
      <w:pPr>
        <w:autoSpaceDE w:val="0"/>
        <w:autoSpaceDN w:val="0"/>
        <w:adjustRightInd w:val="0"/>
        <w:jc w:val="both"/>
        <w:rPr>
          <w:rFonts w:ascii="FlandersArtSans-Regular" w:hAnsi="FlandersArtSans-Regular"/>
        </w:rPr>
      </w:pPr>
    </w:p>
    <w:p w:rsidR="005C28C8" w:rsidRPr="002129C2" w:rsidRDefault="005C28C8" w:rsidP="005C28C8">
      <w:pPr>
        <w:autoSpaceDE w:val="0"/>
        <w:autoSpaceDN w:val="0"/>
        <w:adjustRightInd w:val="0"/>
        <w:jc w:val="both"/>
        <w:rPr>
          <w:rFonts w:ascii="FlandersArtSans-Regular" w:hAnsi="FlandersArtSans-Regular"/>
        </w:rPr>
      </w:pPr>
      <w:r w:rsidRPr="002129C2">
        <w:rPr>
          <w:rFonts w:ascii="FlandersArtSans-Regular" w:hAnsi="FlandersArtSans-Regular"/>
        </w:rPr>
        <w:t xml:space="preserve">Lees eveneens </w:t>
      </w:r>
      <w:r w:rsidRPr="002129C2">
        <w:rPr>
          <w:rFonts w:ascii="FlandersArtSans-Regular" w:hAnsi="FlandersArtSans-Regular"/>
          <w:b/>
        </w:rPr>
        <w:t>Richtlijnen voor</w:t>
      </w:r>
      <w:r w:rsidRPr="002129C2">
        <w:rPr>
          <w:rFonts w:ascii="FlandersArtSans-Regular" w:hAnsi="FlandersArtSans-Regular"/>
        </w:rPr>
        <w:t xml:space="preserve"> </w:t>
      </w:r>
      <w:r w:rsidRPr="002129C2">
        <w:rPr>
          <w:rFonts w:ascii="FlandersArtSans-Regular" w:hAnsi="FlandersArtSans-Regular"/>
          <w:b/>
        </w:rPr>
        <w:t>subsidieontvangers</w:t>
      </w:r>
      <w:r w:rsidRPr="002129C2">
        <w:rPr>
          <w:rFonts w:ascii="FlandersArtSans-Regular" w:hAnsi="FlandersArtSans-Regular"/>
        </w:rPr>
        <w:t xml:space="preserve">, hoofdstuk 3, optie 3 (steun toegekend onder de </w:t>
      </w:r>
      <w:proofErr w:type="spellStart"/>
      <w:r w:rsidRPr="002129C2">
        <w:rPr>
          <w:rFonts w:ascii="FlandersArtSans-Regular" w:hAnsi="FlandersArtSans-Regular"/>
        </w:rPr>
        <w:t>de</w:t>
      </w:r>
      <w:proofErr w:type="spellEnd"/>
      <w:r w:rsidRPr="002129C2">
        <w:rPr>
          <w:rFonts w:ascii="FlandersArtSans-Regular" w:hAnsi="FlandersArtSans-Regular"/>
        </w:rPr>
        <w:t xml:space="preserve"> </w:t>
      </w:r>
      <w:proofErr w:type="spellStart"/>
      <w:proofErr w:type="gramStart"/>
      <w:r w:rsidRPr="002129C2">
        <w:rPr>
          <w:rFonts w:ascii="FlandersArtSans-Regular" w:hAnsi="FlandersArtSans-Regular"/>
        </w:rPr>
        <w:t>minimis</w:t>
      </w:r>
      <w:proofErr w:type="spellEnd"/>
      <w:proofErr w:type="gramEnd"/>
      <w:r w:rsidRPr="002129C2">
        <w:rPr>
          <w:rFonts w:ascii="FlandersArtSans-Regular" w:hAnsi="FlandersArtSans-Regular"/>
        </w:rPr>
        <w:t xml:space="preserve"> verordening).</w:t>
      </w:r>
    </w:p>
    <w:p w:rsidR="005C28C8" w:rsidRPr="002129C2" w:rsidRDefault="005C28C8" w:rsidP="005C28C8">
      <w:pPr>
        <w:autoSpaceDE w:val="0"/>
        <w:autoSpaceDN w:val="0"/>
        <w:adjustRightInd w:val="0"/>
        <w:rPr>
          <w:rFonts w:ascii="FlandersArtSans-Regular" w:hAnsi="FlandersArtSans-Regular"/>
        </w:rPr>
      </w:pPr>
    </w:p>
    <w:p w:rsidR="005C28C8" w:rsidRPr="002129C2" w:rsidRDefault="005C28C8" w:rsidP="005C28C8">
      <w:pPr>
        <w:autoSpaceDE w:val="0"/>
        <w:autoSpaceDN w:val="0"/>
        <w:adjustRightInd w:val="0"/>
        <w:rPr>
          <w:rFonts w:ascii="FlandersArtSans-Regular" w:hAnsi="FlandersArtSans-Regular"/>
          <w:b/>
          <w:iCs/>
        </w:rPr>
      </w:pPr>
      <w:r w:rsidRPr="002129C2">
        <w:rPr>
          <w:rFonts w:ascii="FlandersArtSans-Regular" w:hAnsi="FlandersArtSans-Regular"/>
          <w:b/>
          <w:iCs/>
        </w:rPr>
        <w:t xml:space="preserve">De-minimisverordening en </w:t>
      </w:r>
      <w:proofErr w:type="gramStart"/>
      <w:r w:rsidRPr="002129C2">
        <w:rPr>
          <w:rFonts w:ascii="FlandersArtSans-Regular" w:hAnsi="FlandersArtSans-Regular"/>
          <w:b/>
          <w:iCs/>
        </w:rPr>
        <w:t>staatssteun</w:t>
      </w:r>
      <w:proofErr w:type="gramEnd"/>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rPr>
        <w:t>m</w:t>
      </w:r>
      <w:r w:rsidRPr="002A0701">
        <w:rPr>
          <w:rFonts w:ascii="FlandersArtSans-Regular" w:hAnsi="FlandersArtSans-Regular"/>
        </w:rPr>
        <w:t xml:space="preserve">inimisverklaring nodig van de steun ontvangende onderneming, opdat de </w:t>
      </w:r>
      <w:proofErr w:type="spellStart"/>
      <w:r>
        <w:rPr>
          <w:rFonts w:ascii="FlandersArtSans-Regular" w:hAnsi="FlandersArtSans-Regular"/>
        </w:rPr>
        <w:t>M</w:t>
      </w:r>
      <w:r w:rsidRPr="002A0701">
        <w:rPr>
          <w:rFonts w:ascii="FlandersArtSans-Regular" w:hAnsi="FlandersArtSans-Regular"/>
        </w:rPr>
        <w:t>anagement</w:t>
      </w:r>
      <w:r w:rsidRPr="002A0701">
        <w:rPr>
          <w:rFonts w:ascii="FlandersArtSans-Regular" w:hAnsi="FlandersArtSans-Regular"/>
        </w:rPr>
        <w:softHyphen/>
        <w:t>autoriteit</w:t>
      </w:r>
      <w:proofErr w:type="spellEnd"/>
      <w:r w:rsidRPr="002A0701">
        <w:rPr>
          <w:rFonts w:ascii="FlandersArtSans-Regular" w:hAnsi="FlandersArtSans-Regular"/>
        </w:rPr>
        <w:t xml:space="preserve"> van het </w:t>
      </w:r>
      <w:r w:rsidRPr="003F1F6C">
        <w:rPr>
          <w:rFonts w:ascii="FlandersArtSans-Regular" w:hAnsi="FlandersArtSans-Regular"/>
        </w:rPr>
        <w:t>EFRO-</w:t>
      </w:r>
      <w:r w:rsidRPr="002A0701">
        <w:rPr>
          <w:rFonts w:ascii="FlandersArtSans-Regular" w:hAnsi="FlandersArtSans-Regular"/>
        </w:rPr>
        <w:t>programma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rPr>
        <w:t xml:space="preserve"> </w:t>
      </w:r>
      <w:proofErr w:type="gramStart"/>
      <w:r w:rsidRPr="002A0701">
        <w:rPr>
          <w:rFonts w:ascii="FlandersArtSans-Regular" w:hAnsi="FlandersArtSans-Regular"/>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w:t>
      </w:r>
      <w:proofErr w:type="gramEnd"/>
      <w:r w:rsidRPr="002A0701">
        <w:rPr>
          <w:rFonts w:ascii="FlandersArtSans-Regular" w:hAnsi="FlandersArtSans-Regular"/>
        </w:rPr>
        <w:t xml:space="preserve">Deze drempel is </w:t>
      </w:r>
      <w:r>
        <w:rPr>
          <w:rFonts w:ascii="FlandersArtSans-Regular" w:hAnsi="FlandersArtSans-Regular"/>
        </w:rPr>
        <w:t xml:space="preserve">voor de meeste ondernemingen </w:t>
      </w:r>
      <w:r w:rsidRPr="002A0701">
        <w:rPr>
          <w:rFonts w:ascii="FlandersArtSans-Regular" w:hAnsi="FlandersArtSans-Regular"/>
        </w:rPr>
        <w:t xml:space="preserve">gesteld op </w:t>
      </w:r>
      <w:r w:rsidRPr="002A0701">
        <w:rPr>
          <w:rFonts w:ascii="FlandersArtSans-Regular" w:hAnsi="FlandersArtSans-Regular"/>
          <w:b/>
        </w:rPr>
        <w:t>€ 200.000.</w:t>
      </w:r>
    </w:p>
    <w:p w:rsidR="005C28C8" w:rsidRPr="002A0701" w:rsidRDefault="005C28C8" w:rsidP="005C28C8">
      <w:pPr>
        <w:autoSpaceDE w:val="0"/>
        <w:autoSpaceDN w:val="0"/>
        <w:adjustRightInd w:val="0"/>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 xml:space="preserve">Dit bedrag geldt </w:t>
      </w:r>
      <w:r w:rsidRPr="002A0701">
        <w:rPr>
          <w:rFonts w:ascii="FlandersArtSans-Regular" w:hAnsi="FlandersArtSans-Regular"/>
          <w:b/>
        </w:rPr>
        <w:t>per onderneming</w:t>
      </w:r>
      <w:r w:rsidRPr="002A0701">
        <w:rPr>
          <w:rFonts w:ascii="FlandersArtSans-Regular" w:hAnsi="FlandersArtSans-Regular"/>
        </w:rPr>
        <w:t xml:space="preserve"> over een periode van </w:t>
      </w:r>
      <w:r w:rsidRPr="002A0701">
        <w:rPr>
          <w:rFonts w:ascii="FlandersArtSans-Regular" w:hAnsi="FlandersArtSans-Regular"/>
          <w:b/>
        </w:rPr>
        <w:t>drie belastingjaren.</w:t>
      </w:r>
      <w:r w:rsidRPr="002A0701">
        <w:rPr>
          <w:rFonts w:ascii="FlandersArtSans-Regular" w:hAnsi="FlandersArtSans-Regular"/>
        </w:rPr>
        <w:t xml:space="preserve"> </w:t>
      </w:r>
    </w:p>
    <w:p w:rsidR="005C28C8" w:rsidRDefault="005C28C8" w:rsidP="005C28C8">
      <w:pPr>
        <w:autoSpaceDE w:val="0"/>
        <w:autoSpaceDN w:val="0"/>
        <w:adjustRightInd w:val="0"/>
        <w:jc w:val="both"/>
        <w:rPr>
          <w:rFonts w:ascii="FlandersArtSans-Regular" w:hAnsi="FlandersArtSans-Regular"/>
          <w:b/>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b/>
        </w:rPr>
        <w:t>Artikel 2, lid 2</w:t>
      </w:r>
      <w:r w:rsidRPr="002A0701">
        <w:rPr>
          <w:rFonts w:ascii="FlandersArtSans-Regular" w:hAnsi="FlandersArtSans-Regular"/>
        </w:rPr>
        <w:t xml:space="preserve"> van de de-minimisverordening geeft aan wanneer sprake is van ‘</w:t>
      </w:r>
      <w:r w:rsidRPr="002A0701">
        <w:rPr>
          <w:rFonts w:ascii="FlandersArtSans-Regular" w:hAnsi="FlandersArtSans-Regular"/>
          <w:b/>
        </w:rPr>
        <w:t>één onderneming’</w:t>
      </w:r>
      <w:r w:rsidRPr="002A0701">
        <w:rPr>
          <w:rFonts w:ascii="FlandersArtSans-Regular" w:hAnsi="FlandersArtSans-Regular"/>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Appelnotedebasdep"/>
          <w:rFonts w:ascii="FlandersArtSans-Regular" w:hAnsi="FlandersArtSans-Regular"/>
          <w:lang w:val="nl-BE"/>
        </w:rPr>
        <w:footnoteReference w:id="3"/>
      </w:r>
      <w:r w:rsidRPr="002A0701">
        <w:rPr>
          <w:rFonts w:ascii="FlandersArtSans-Regular" w:hAnsi="FlandersArtSans-Regular"/>
        </w:rPr>
        <w:t>.</w:t>
      </w:r>
    </w:p>
    <w:p w:rsidR="005C28C8" w:rsidRPr="002A0701"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lastRenderedPageBreak/>
        <w:t>Steun die de genoemde drempelbedragen</w:t>
      </w:r>
      <w:r w:rsidRPr="002A0701">
        <w:rPr>
          <w:rFonts w:ascii="FlandersArtSans-Regular" w:hAnsi="FlandersArtSans-Regular"/>
          <w:b/>
        </w:rPr>
        <w:t xml:space="preserve"> niet</w:t>
      </w:r>
      <w:r w:rsidRPr="002A0701">
        <w:rPr>
          <w:rFonts w:ascii="FlandersArtSans-Regular" w:hAnsi="FlandersArtSans-Regular"/>
        </w:rPr>
        <w:t xml:space="preserve"> overschrijdt, kan worden aangemerkt als ‘de-minimissteun’. </w:t>
      </w:r>
    </w:p>
    <w:p w:rsidR="005C28C8"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Pr>
          <w:rFonts w:ascii="FlandersArtSans-Regular" w:hAnsi="FlandersArtSans-Regular"/>
        </w:rPr>
        <w:t>Bepaalde soorten van steun zijn uitgesloten van het toepassingsgebied van de de-minimisverordening. Het gaat o.a. om steun in de landbouwsector, e</w:t>
      </w:r>
      <w:r w:rsidRPr="002A0701">
        <w:rPr>
          <w:rFonts w:ascii="FlandersArtSans-Regular" w:hAnsi="FlandersArtSans-Regular"/>
        </w:rPr>
        <w:t>xportsteun, steun waardoor binnenlandse producten ten opzichte van ingevoerde producten worden bevoordeeld, steun voor de aankoop van vrachtwagens, alsook steun voor de aankoop of bouw van nieuwe vissersschepen</w:t>
      </w:r>
      <w:r>
        <w:rPr>
          <w:rFonts w:ascii="FlandersArtSans-Regular" w:hAnsi="FlandersArtSans-Regular"/>
        </w:rPr>
        <w:t>, etc.</w:t>
      </w:r>
      <w:r w:rsidRPr="002A0701">
        <w:rPr>
          <w:rFonts w:ascii="FlandersArtSans-Regular" w:hAnsi="FlandersArtSans-Regular"/>
        </w:rPr>
        <w:t xml:space="preserve"> </w:t>
      </w:r>
    </w:p>
    <w:p w:rsidR="005C28C8" w:rsidRPr="002A0701" w:rsidRDefault="005C28C8" w:rsidP="005C28C8">
      <w:pPr>
        <w:autoSpaceDE w:val="0"/>
        <w:autoSpaceDN w:val="0"/>
        <w:adjustRightInd w:val="0"/>
        <w:rPr>
          <w:rFonts w:ascii="FlandersArtSans-Regular" w:hAnsi="FlandersArtSans-Regular"/>
          <w:b/>
          <w:highlight w:val="yellow"/>
        </w:rPr>
      </w:pPr>
    </w:p>
    <w:p w:rsidR="005C28C8" w:rsidRPr="002129C2" w:rsidRDefault="005C28C8" w:rsidP="005C28C8">
      <w:pPr>
        <w:autoSpaceDE w:val="0"/>
        <w:autoSpaceDN w:val="0"/>
        <w:adjustRightInd w:val="0"/>
        <w:rPr>
          <w:rFonts w:ascii="FlandersArtSans-Regular" w:hAnsi="FlandersArtSans-Regular"/>
          <w:b/>
          <w:iCs/>
        </w:rPr>
      </w:pPr>
      <w:r w:rsidRPr="002129C2">
        <w:rPr>
          <w:rFonts w:ascii="FlandersArtSans-Regular" w:hAnsi="FlandersArtSans-Regular"/>
          <w:b/>
          <w:iCs/>
        </w:rPr>
        <w:t>Bedrag van de-minimissteun</w:t>
      </w:r>
    </w:p>
    <w:p w:rsidR="005C28C8" w:rsidRPr="002A0701" w:rsidRDefault="005C28C8" w:rsidP="005C28C8">
      <w:pPr>
        <w:autoSpaceDE w:val="0"/>
        <w:autoSpaceDN w:val="0"/>
        <w:adjustRightInd w:val="0"/>
        <w:rPr>
          <w:rFonts w:ascii="FlandersArtSans-Regular" w:hAnsi="FlandersArtSans-Regular"/>
          <w:b/>
          <w:i/>
          <w:iCs/>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 xml:space="preserve">Door middel van deze verklaring geeft u aan voor welk </w:t>
      </w:r>
      <w:proofErr w:type="gramStart"/>
      <w:r w:rsidRPr="002A0701">
        <w:rPr>
          <w:rFonts w:ascii="FlandersArtSans-Regular" w:hAnsi="FlandersArtSans-Regular"/>
        </w:rPr>
        <w:t xml:space="preserve">bedrag  </w:t>
      </w:r>
      <w:proofErr w:type="gramEnd"/>
      <w:r w:rsidRPr="002A0701">
        <w:rPr>
          <w:rFonts w:ascii="FlandersArtSans-Regular" w:hAnsi="FlandersArtSans-Regular"/>
        </w:rPr>
        <w:t xml:space="preserve">uw onderneming gedurende het lopende en de twee voorafgaande belastingjaren enige vorm van de-minimissteun door een overheidsinstantie heeft ontvangen. </w:t>
      </w:r>
      <w:proofErr w:type="gramStart"/>
      <w:r w:rsidRPr="002A0701">
        <w:rPr>
          <w:rFonts w:ascii="FlandersArtSans-Regular" w:hAnsi="FlandersArtSans-Regular"/>
        </w:rPr>
        <w:t>Op die manier kan worden vastgesteld of en voor welk bedrag er nog de-minimissteun kan worden toegekend.</w:t>
      </w:r>
      <w:proofErr w:type="gramEnd"/>
    </w:p>
    <w:p w:rsidR="005C28C8" w:rsidRPr="002A0701"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w:t>
      </w:r>
      <w:proofErr w:type="gramStart"/>
      <w:r w:rsidRPr="002A0701">
        <w:rPr>
          <w:rFonts w:ascii="FlandersArtSans-Regular" w:hAnsi="FlandersArtSans-Regular"/>
        </w:rPr>
        <w:t>ter zake</w:t>
      </w:r>
      <w:proofErr w:type="gramEnd"/>
      <w:r w:rsidRPr="002A0701">
        <w:rPr>
          <w:rFonts w:ascii="FlandersArtSans-Regular" w:hAnsi="FlandersArtSans-Regular"/>
        </w:rPr>
        <w:t xml:space="preserve">. De bewijslast waaruit het verlenen van de-minimissteun blijkt, dient bij een eventuele controle ter plaatse beschikbaar te zijn of op vraag van bv. de Europese </w:t>
      </w:r>
      <w:r>
        <w:rPr>
          <w:rFonts w:ascii="FlandersArtSans-Regular" w:hAnsi="FlandersArtSans-Regular"/>
        </w:rPr>
        <w:t>C</w:t>
      </w:r>
      <w:r w:rsidRPr="002A0701">
        <w:rPr>
          <w:rFonts w:ascii="FlandersArtSans-Regular" w:hAnsi="FlandersArtSans-Regular"/>
        </w:rPr>
        <w:t>ommissie (DG COMP) binnen de 20 werkdagen geleverd te worden.</w:t>
      </w:r>
    </w:p>
    <w:p w:rsidR="005C28C8" w:rsidRPr="002A0701"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 xml:space="preserve">Het de-minimisplafond van € 200.000 wordt als subsidiebedrag uitgedrukt. Alle bedragen die dienen te worden gebruikt bij het invullen van de verklaring, zijn </w:t>
      </w:r>
      <w:r w:rsidRPr="002A0701">
        <w:rPr>
          <w:rFonts w:ascii="FlandersArtSans-Regular" w:hAnsi="FlandersArtSans-Regular"/>
          <w:b/>
        </w:rPr>
        <w:t>brutobedragen vóór aftrek van belastingen.</w:t>
      </w:r>
      <w:r w:rsidRPr="002A0701">
        <w:rPr>
          <w:rFonts w:ascii="FlandersArtSans-Regular" w:hAnsi="FlandersArtSans-Regular"/>
        </w:rPr>
        <w:t xml:space="preserve">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rsidR="005C28C8" w:rsidRPr="002A0701" w:rsidRDefault="005C28C8" w:rsidP="005C28C8">
      <w:pPr>
        <w:autoSpaceDE w:val="0"/>
        <w:autoSpaceDN w:val="0"/>
        <w:adjustRightInd w:val="0"/>
        <w:jc w:val="both"/>
        <w:rPr>
          <w:rFonts w:ascii="FlandersArtSans-Regular" w:hAnsi="FlandersArtSans-Regular"/>
        </w:rPr>
      </w:pPr>
    </w:p>
    <w:p w:rsidR="005C28C8" w:rsidRPr="002A0701" w:rsidRDefault="005C28C8" w:rsidP="005C28C8">
      <w:pPr>
        <w:autoSpaceDE w:val="0"/>
        <w:autoSpaceDN w:val="0"/>
        <w:adjustRightInd w:val="0"/>
        <w:jc w:val="both"/>
        <w:rPr>
          <w:rFonts w:ascii="FlandersArtSans-Regular" w:hAnsi="FlandersArtSans-Regular"/>
        </w:rPr>
      </w:pPr>
      <w:r w:rsidRPr="002A0701">
        <w:rPr>
          <w:rFonts w:ascii="FlandersArtSans-Regular" w:hAnsi="FlandersArtSans-Regular"/>
        </w:rPr>
        <w:t xml:space="preserve">Het is belangrijk om zorgvuldig na te gaan hoeveel de-minimissteun er </w:t>
      </w:r>
      <w:proofErr w:type="gramStart"/>
      <w:r w:rsidRPr="002A0701">
        <w:rPr>
          <w:rFonts w:ascii="FlandersArtSans-Regular" w:hAnsi="FlandersArtSans-Regular"/>
        </w:rPr>
        <w:t>reeds</w:t>
      </w:r>
      <w:proofErr w:type="gramEnd"/>
      <w:r w:rsidRPr="002A0701">
        <w:rPr>
          <w:rFonts w:ascii="FlandersArtSans-Regular" w:hAnsi="FlandersArtSans-Regular"/>
        </w:rPr>
        <w:t xml:space="preserve"> werd ontvangen. Immers, bij overschrijding van de drempel </w:t>
      </w:r>
      <w:r>
        <w:rPr>
          <w:rFonts w:ascii="FlandersArtSans-Regular" w:hAnsi="FlandersArtSans-Regular"/>
        </w:rPr>
        <w:t>komt die nieuwe steun die aangevraagd wordt in zijn geheel niet in aanmerking om als de-</w:t>
      </w:r>
      <w:proofErr w:type="spellStart"/>
      <w:r>
        <w:rPr>
          <w:rFonts w:ascii="FlandersArtSans-Regular" w:hAnsi="FlandersArtSans-Regular"/>
        </w:rPr>
        <w:t>minimis</w:t>
      </w:r>
      <w:proofErr w:type="spellEnd"/>
      <w:r>
        <w:rPr>
          <w:rFonts w:ascii="FlandersArtSans-Regular" w:hAnsi="FlandersArtSans-Regular"/>
        </w:rPr>
        <w:t xml:space="preserve"> steun gekwalificeerd te worden. </w:t>
      </w:r>
      <w:r w:rsidRPr="002A0701">
        <w:rPr>
          <w:rFonts w:ascii="FlandersArtSans-Regular" w:hAnsi="FlandersArtSans-Regular"/>
        </w:rPr>
        <w:t>Handelen in strijd met de staatssteu</w:t>
      </w:r>
      <w:r>
        <w:rPr>
          <w:rFonts w:ascii="FlandersArtSans-Regular" w:hAnsi="FlandersArtSans-Regular"/>
        </w:rPr>
        <w:t>nregels uit het EU-verdrag kan leiden</w:t>
      </w:r>
      <w:r w:rsidRPr="002A0701">
        <w:rPr>
          <w:rFonts w:ascii="FlandersArtSans-Regular" w:hAnsi="FlandersArtSans-Regular"/>
        </w:rPr>
        <w:t xml:space="preserve"> tot een </w:t>
      </w:r>
      <w:r>
        <w:rPr>
          <w:rFonts w:ascii="FlandersArtSans-Regular" w:hAnsi="FlandersArtSans-Regular"/>
        </w:rPr>
        <w:t xml:space="preserve">gedeeltelijke of </w:t>
      </w:r>
      <w:r w:rsidRPr="006A5A1A">
        <w:rPr>
          <w:rFonts w:ascii="FlandersArtSans-Regular" w:hAnsi="FlandersArtSans-Regular"/>
        </w:rPr>
        <w:t>volledige</w:t>
      </w:r>
      <w:r w:rsidRPr="002A0701">
        <w:rPr>
          <w:rFonts w:ascii="FlandersArtSans-Regular" w:hAnsi="FlandersArtSans-Regular"/>
          <w:b/>
        </w:rPr>
        <w:t xml:space="preserve"> terugvordering</w:t>
      </w:r>
      <w:r w:rsidRPr="002A0701">
        <w:rPr>
          <w:rFonts w:ascii="FlandersArtSans-Regular" w:hAnsi="FlandersArtSans-Regular"/>
        </w:rPr>
        <w:t xml:space="preserve"> van de verleende de</w:t>
      </w:r>
      <w:r>
        <w:rPr>
          <w:rFonts w:ascii="FlandersArtSans-Regular" w:hAnsi="FlandersArtSans-Regular"/>
        </w:rPr>
        <w:t>-</w:t>
      </w:r>
      <w:proofErr w:type="spellStart"/>
      <w:r w:rsidRPr="002A0701">
        <w:rPr>
          <w:rFonts w:ascii="FlandersArtSans-Regular" w:hAnsi="FlandersArtSans-Regular"/>
        </w:rPr>
        <w:t>minimis</w:t>
      </w:r>
      <w:proofErr w:type="spellEnd"/>
      <w:r w:rsidRPr="002A0701">
        <w:rPr>
          <w:rFonts w:ascii="FlandersArtSans-Regular" w:hAnsi="FlandersArtSans-Regular"/>
        </w:rPr>
        <w:t xml:space="preserve"> steun.</w:t>
      </w:r>
    </w:p>
    <w:p w:rsidR="005C28C8" w:rsidRDefault="005C28C8">
      <w:pPr>
        <w:rPr>
          <w:rFonts w:cs="Times New Roman"/>
          <w:color w:val="auto"/>
          <w:sz w:val="24"/>
          <w:u w:val="single"/>
          <w:lang w:val="nl-BE" w:eastAsia="fr-BE" w:bidi="ar-SA"/>
        </w:rPr>
      </w:pPr>
    </w:p>
    <w:sectPr w:rsidR="005C28C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0D" w:rsidRDefault="00B47D0D">
      <w:r>
        <w:separator/>
      </w:r>
    </w:p>
  </w:endnote>
  <w:endnote w:type="continuationSeparator" w:id="0">
    <w:p w:rsidR="00B47D0D" w:rsidRDefault="00B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ans-Regular">
    <w:altName w:val="Courier New"/>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D8" w:rsidRDefault="00AB3E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484" w:rsidRDefault="00CD3484" w:rsidP="00AB3ED8">
    <w:pPr>
      <w:tabs>
        <w:tab w:val="left" w:pos="1020"/>
      </w:tabs>
      <w:rPr>
        <w:rFonts w:ascii="Arial" w:eastAsia="Times New Roman" w:hAnsi="Arial" w:cs="Arial"/>
        <w:sz w:val="20"/>
        <w:szCs w:val="20"/>
        <w:lang w:val="fr-FR" w:eastAsia="fr-FR"/>
      </w:rPr>
    </w:pPr>
  </w:p>
  <w:p w:rsidR="00A24219" w:rsidRDefault="00AB3ED8">
    <w:pPr>
      <w:spacing w:after="708"/>
      <w:jc w:val="center"/>
    </w:pPr>
    <w:bookmarkStart w:id="1" w:name="_GoBack"/>
    <w:bookmarkEnd w:id="1"/>
    <w:r>
      <w:rPr>
        <w:rFonts w:ascii="Arial" w:eastAsia="Times New Roman" w:hAnsi="Arial" w:cs="Arial"/>
        <w:noProof/>
        <w:sz w:val="20"/>
        <w:szCs w:val="20"/>
        <w:lang w:val="fr-FR" w:eastAsia="fr-FR" w:bidi="ar-SA"/>
      </w:rPr>
      <mc:AlternateContent>
        <mc:Choice Requires="wps">
          <w:drawing>
            <wp:anchor distT="0" distB="0" distL="114300" distR="114300" simplePos="0" relativeHeight="251658239" behindDoc="0" locked="0" layoutInCell="1" allowOverlap="1" wp14:anchorId="5882D496" wp14:editId="2E225363">
              <wp:simplePos x="0" y="0"/>
              <wp:positionH relativeFrom="column">
                <wp:posOffset>5853430</wp:posOffset>
              </wp:positionH>
              <wp:positionV relativeFrom="paragraph">
                <wp:posOffset>548640</wp:posOffset>
              </wp:positionV>
              <wp:extent cx="495300" cy="46672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4953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306434966"/>
                            <w:docPartObj>
                              <w:docPartGallery w:val="Page Numbers (Bottom of Page)"/>
                              <w:docPartUnique/>
                            </w:docPartObj>
                          </w:sdtPr>
                          <w:sdtEndPr/>
                          <w:sdtContent>
                            <w:p w:rsidR="00BF1F78" w:rsidRDefault="00BF1F78" w:rsidP="00BF1F78">
                              <w:pPr>
                                <w:pStyle w:val="Pieddepage"/>
                                <w:jc w:val="right"/>
                              </w:pPr>
                              <w:r>
                                <w:fldChar w:fldCharType="begin"/>
                              </w:r>
                              <w:r>
                                <w:instrText>PAGE   \* MERGEFORMAT</w:instrText>
                              </w:r>
                              <w:r>
                                <w:fldChar w:fldCharType="separate"/>
                              </w:r>
                              <w:r w:rsidR="00AB3ED8" w:rsidRPr="00AB3ED8">
                                <w:rPr>
                                  <w:noProof/>
                                  <w:lang w:val="fr-FR"/>
                                </w:rPr>
                                <w:t>1</w:t>
                              </w:r>
                              <w:r>
                                <w:fldChar w:fldCharType="end"/>
                              </w:r>
                            </w:p>
                          </w:sdtContent>
                        </w:sdt>
                        <w:p w:rsidR="00BF1F78" w:rsidRDefault="00BF1F78" w:rsidP="00BF1F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26" type="#_x0000_t202" style="position:absolute;left:0;text-align:left;margin-left:460.9pt;margin-top:43.2pt;width:39pt;height:36.7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" fillcolor="white [3201]" stroked="f" strokeweight=".5pt">
              <v:textbox>
                <w:txbxContent>
                  <w:sdt>
                    <w:sdtPr>
                      <w:id w:val="1306434966"/>
                      <w:docPartObj>
                        <w:docPartGallery w:val="Page Numbers (Bottom of Page)"/>
                        <w:docPartUnique/>
                      </w:docPartObj>
                    </w:sdtPr>
                    <w:sdtEndPr/>
                    <w:sdtContent>
                      <w:p w:rsidR="00BF1F78" w:rsidRDefault="00BF1F78" w:rsidP="00BF1F78">
                        <w:pPr>
                          <w:pStyle w:val="Pieddepage"/>
                          <w:jc w:val="right"/>
                        </w:pPr>
                        <w:r>
                          <w:fldChar w:fldCharType="begin"/>
                        </w:r>
                        <w:r>
                          <w:instrText>PAGE   \* MERGEFORMAT</w:instrText>
                        </w:r>
                        <w:r>
                          <w:fldChar w:fldCharType="separate"/>
                        </w:r>
                        <w:r w:rsidR="00AB3ED8" w:rsidRPr="00AB3ED8">
                          <w:rPr>
                            <w:noProof/>
                            <w:lang w:val="fr-FR"/>
                          </w:rPr>
                          <w:t>1</w:t>
                        </w:r>
                        <w:r>
                          <w:fldChar w:fldCharType="end"/>
                        </w:r>
                      </w:p>
                    </w:sdtContent>
                  </w:sdt>
                  <w:p w:rsidR="00BF1F78" w:rsidRDefault="00BF1F78" w:rsidP="00BF1F78"/>
                </w:txbxContent>
              </v:textbox>
            </v:shape>
          </w:pict>
        </mc:Fallback>
      </mc:AlternateContent>
    </w:r>
    <w:r>
      <w:rPr>
        <w:rFonts w:ascii="Arial" w:eastAsia="Times New Roman" w:hAnsi="Arial" w:cs="Arial"/>
        <w:noProof/>
        <w:sz w:val="20"/>
        <w:szCs w:val="20"/>
        <w:lang w:val="fr-FR" w:eastAsia="fr-FR" w:bidi="ar-SA"/>
      </w:rPr>
      <w:drawing>
        <wp:anchor distT="0" distB="0" distL="114300" distR="114300" simplePos="0" relativeHeight="251659263" behindDoc="0" locked="0" layoutInCell="1" allowOverlap="1" wp14:anchorId="2B93DB21" wp14:editId="624A53EF">
          <wp:simplePos x="0" y="0"/>
          <wp:positionH relativeFrom="margin">
            <wp:posOffset>-62865</wp:posOffset>
          </wp:positionH>
          <wp:positionV relativeFrom="margin">
            <wp:posOffset>8754110</wp:posOffset>
          </wp:positionV>
          <wp:extent cx="5753100" cy="781050"/>
          <wp:effectExtent l="0" t="0" r="0" b="0"/>
          <wp:wrapSquare wrapText="bothSides"/>
          <wp:docPr id="3" name="Image 3" descr="C:\Users\ACHARDON\Documents\Protopitch\logos_protopitch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DON\Documents\Protopitch\logos_protopitch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8105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D8" w:rsidRDefault="00AB3E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0D" w:rsidRDefault="00B47D0D">
      <w:r>
        <w:separator/>
      </w:r>
    </w:p>
  </w:footnote>
  <w:footnote w:type="continuationSeparator" w:id="0">
    <w:p w:rsidR="00B47D0D" w:rsidRDefault="00B47D0D">
      <w:r>
        <w:continuationSeparator/>
      </w:r>
    </w:p>
  </w:footnote>
  <w:footnote w:id="1">
    <w:p w:rsidR="005C28C8" w:rsidRPr="00A60B90" w:rsidRDefault="005C28C8" w:rsidP="005C28C8">
      <w:pPr>
        <w:pStyle w:val="Notedebasdepage"/>
        <w:rPr>
          <w:rFonts w:ascii="Tahoma" w:hAnsi="Tahoma" w:cs="Tahoma"/>
          <w:sz w:val="18"/>
          <w:szCs w:val="18"/>
          <w:lang w:val="nl-BE"/>
        </w:rPr>
      </w:pPr>
      <w:r w:rsidRPr="00A60B90">
        <w:rPr>
          <w:rStyle w:val="Appelnotedebasdep"/>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Verordening (EU) Nr. 1407/2013 van de Commissie van 18 december 2013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rsidR="005C28C8" w:rsidRPr="002445D9" w:rsidRDefault="005C28C8" w:rsidP="005C28C8">
      <w:pPr>
        <w:pStyle w:val="Notedebasdepage"/>
        <w:rPr>
          <w:rFonts w:ascii="Calibri" w:hAnsi="Calibri" w:cs="Calibri"/>
          <w:sz w:val="18"/>
          <w:szCs w:val="18"/>
          <w:lang w:val="nl-BE"/>
        </w:rPr>
      </w:pPr>
      <w:r w:rsidRPr="002445D9">
        <w:rPr>
          <w:rStyle w:val="Appelnotedebasdep"/>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p>
  </w:footnote>
  <w:footnote w:id="3">
    <w:p w:rsidR="005C28C8" w:rsidRPr="00215017" w:rsidRDefault="005C28C8" w:rsidP="005C28C8">
      <w:pPr>
        <w:pStyle w:val="Notedebasdepage"/>
        <w:rPr>
          <w:lang w:val="nl-BE"/>
        </w:rPr>
      </w:pPr>
      <w:r w:rsidRPr="002445D9">
        <w:rPr>
          <w:rStyle w:val="Appelnotedebasdep"/>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D8" w:rsidRDefault="00AB3E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D8" w:rsidRDefault="00AB3E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D8" w:rsidRDefault="00AB3E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1313"/>
    <w:multiLevelType w:val="multilevel"/>
    <w:tmpl w:val="0776B56E"/>
    <w:lvl w:ilvl="0">
      <w:start w:val="1"/>
      <w:numFmt w:val="bullet"/>
      <w:lvlText w:val="▪"/>
      <w:lvlJc w:val="left"/>
      <w:pPr>
        <w:ind w:left="460" w:firstLine="100"/>
      </w:pPr>
      <w:rPr>
        <w:rFonts w:ascii="Arial" w:eastAsia="Arial" w:hAnsi="Arial" w:cs="Arial"/>
        <w:color w:val="000000"/>
        <w:sz w:val="22"/>
        <w:szCs w:val="22"/>
      </w:rPr>
    </w:lvl>
    <w:lvl w:ilvl="1">
      <w:start w:val="1"/>
      <w:numFmt w:val="bullet"/>
      <w:lvlText w:val="o"/>
      <w:lvlJc w:val="left"/>
      <w:pPr>
        <w:ind w:left="63" w:hanging="297"/>
      </w:pPr>
      <w:rPr>
        <w:rFonts w:ascii="Arial" w:eastAsia="Arial" w:hAnsi="Arial" w:cs="Arial"/>
      </w:rPr>
    </w:lvl>
    <w:lvl w:ilvl="2">
      <w:start w:val="1"/>
      <w:numFmt w:val="bullet"/>
      <w:lvlText w:val="▪"/>
      <w:lvlJc w:val="left"/>
      <w:pPr>
        <w:ind w:left="783" w:firstLine="423"/>
      </w:pPr>
      <w:rPr>
        <w:rFonts w:ascii="Arial" w:eastAsia="Arial" w:hAnsi="Arial" w:cs="Arial"/>
      </w:rPr>
    </w:lvl>
    <w:lvl w:ilvl="3">
      <w:start w:val="1"/>
      <w:numFmt w:val="bullet"/>
      <w:lvlText w:val="●"/>
      <w:lvlJc w:val="left"/>
      <w:pPr>
        <w:ind w:left="1503" w:firstLine="1143"/>
      </w:pPr>
      <w:rPr>
        <w:rFonts w:ascii="Arial" w:eastAsia="Arial" w:hAnsi="Arial" w:cs="Arial"/>
      </w:rPr>
    </w:lvl>
    <w:lvl w:ilvl="4">
      <w:start w:val="1"/>
      <w:numFmt w:val="bullet"/>
      <w:lvlText w:val="o"/>
      <w:lvlJc w:val="left"/>
      <w:pPr>
        <w:ind w:left="2223" w:firstLine="1863"/>
      </w:pPr>
      <w:rPr>
        <w:rFonts w:ascii="Arial" w:eastAsia="Arial" w:hAnsi="Arial" w:cs="Arial"/>
      </w:rPr>
    </w:lvl>
    <w:lvl w:ilvl="5">
      <w:start w:val="1"/>
      <w:numFmt w:val="bullet"/>
      <w:lvlText w:val="▪"/>
      <w:lvlJc w:val="left"/>
      <w:pPr>
        <w:ind w:left="2943" w:firstLine="2583"/>
      </w:pPr>
      <w:rPr>
        <w:rFonts w:ascii="Arial" w:eastAsia="Arial" w:hAnsi="Arial" w:cs="Arial"/>
      </w:rPr>
    </w:lvl>
    <w:lvl w:ilvl="6">
      <w:start w:val="1"/>
      <w:numFmt w:val="bullet"/>
      <w:lvlText w:val="●"/>
      <w:lvlJc w:val="left"/>
      <w:pPr>
        <w:ind w:left="3663" w:firstLine="3303"/>
      </w:pPr>
      <w:rPr>
        <w:rFonts w:ascii="Arial" w:eastAsia="Arial" w:hAnsi="Arial" w:cs="Arial"/>
      </w:rPr>
    </w:lvl>
    <w:lvl w:ilvl="7">
      <w:start w:val="1"/>
      <w:numFmt w:val="bullet"/>
      <w:lvlText w:val="o"/>
      <w:lvlJc w:val="left"/>
      <w:pPr>
        <w:ind w:left="4383" w:firstLine="4023"/>
      </w:pPr>
      <w:rPr>
        <w:rFonts w:ascii="Arial" w:eastAsia="Arial" w:hAnsi="Arial" w:cs="Arial"/>
      </w:rPr>
    </w:lvl>
    <w:lvl w:ilvl="8">
      <w:start w:val="1"/>
      <w:numFmt w:val="bullet"/>
      <w:lvlText w:val="▪"/>
      <w:lvlJc w:val="left"/>
      <w:pPr>
        <w:ind w:left="5103" w:firstLine="4743"/>
      </w:pPr>
      <w:rPr>
        <w:rFonts w:ascii="Arial" w:eastAsia="Arial" w:hAnsi="Arial" w:cs="Arial"/>
      </w:rPr>
    </w:lvl>
  </w:abstractNum>
  <w:abstractNum w:abstractNumId="1">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1657E5A"/>
    <w:multiLevelType w:val="multilevel"/>
    <w:tmpl w:val="501A7F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14F074D"/>
    <w:multiLevelType w:val="hybridMultilevel"/>
    <w:tmpl w:val="EC7C0856"/>
    <w:lvl w:ilvl="0" w:tplc="4EEC435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CC0A09"/>
    <w:multiLevelType w:val="multilevel"/>
    <w:tmpl w:val="36000E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783F6A95"/>
    <w:multiLevelType w:val="multilevel"/>
    <w:tmpl w:val="5B8A374A"/>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B320298"/>
    <w:multiLevelType w:val="multilevel"/>
    <w:tmpl w:val="4E600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7DA75249"/>
    <w:multiLevelType w:val="multilevel"/>
    <w:tmpl w:val="F730746E"/>
    <w:lvl w:ilvl="0">
      <w:start w:val="1"/>
      <w:numFmt w:val="decimal"/>
      <w:lvlText w:val="%1)"/>
      <w:lvlJc w:val="left"/>
      <w:pPr>
        <w:ind w:left="720" w:firstLine="360"/>
      </w:pPr>
      <w:rPr>
        <w:color w:val="00000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19"/>
    <w:rsid w:val="00002AE3"/>
    <w:rsid w:val="00027B67"/>
    <w:rsid w:val="00067AAF"/>
    <w:rsid w:val="001D4D5C"/>
    <w:rsid w:val="00225340"/>
    <w:rsid w:val="002518AC"/>
    <w:rsid w:val="00307DBE"/>
    <w:rsid w:val="00364749"/>
    <w:rsid w:val="0038201B"/>
    <w:rsid w:val="00397C81"/>
    <w:rsid w:val="003F6E46"/>
    <w:rsid w:val="00443E22"/>
    <w:rsid w:val="0050520D"/>
    <w:rsid w:val="005136E6"/>
    <w:rsid w:val="0055633C"/>
    <w:rsid w:val="005C28C8"/>
    <w:rsid w:val="007D4299"/>
    <w:rsid w:val="00843CD1"/>
    <w:rsid w:val="00854BE9"/>
    <w:rsid w:val="008A49B6"/>
    <w:rsid w:val="00902FB2"/>
    <w:rsid w:val="00911403"/>
    <w:rsid w:val="00926330"/>
    <w:rsid w:val="00995995"/>
    <w:rsid w:val="00A2275B"/>
    <w:rsid w:val="00A24219"/>
    <w:rsid w:val="00AA127B"/>
    <w:rsid w:val="00AB3ED8"/>
    <w:rsid w:val="00AD6FCC"/>
    <w:rsid w:val="00B26874"/>
    <w:rsid w:val="00B47D0D"/>
    <w:rsid w:val="00B620AF"/>
    <w:rsid w:val="00BA2EC8"/>
    <w:rsid w:val="00BF1F78"/>
    <w:rsid w:val="00CA000D"/>
    <w:rsid w:val="00CD3484"/>
    <w:rsid w:val="00DE74E7"/>
    <w:rsid w:val="00E54570"/>
    <w:rsid w:val="00E54B3A"/>
    <w:rsid w:val="00EC137D"/>
    <w:rsid w:val="00F87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Paragraphedeliste">
    <w:name w:val="List Paragraph"/>
    <w:basedOn w:val="Normal"/>
    <w:uiPriority w:val="34"/>
    <w:qFormat/>
    <w:rsid w:val="00AA127B"/>
    <w:pPr>
      <w:ind w:left="708"/>
    </w:pPr>
    <w:rPr>
      <w:rFonts w:cs="Times New Roman"/>
      <w:color w:val="auto"/>
    </w:rPr>
  </w:style>
  <w:style w:type="character" w:styleId="Lienhypertexte">
    <w:name w:val="Hyperlink"/>
    <w:basedOn w:val="Policepardfaut"/>
    <w:uiPriority w:val="99"/>
    <w:unhideWhenUsed/>
    <w:rsid w:val="00AA127B"/>
    <w:rPr>
      <w:color w:val="0000FF"/>
      <w:u w:val="single"/>
    </w:rPr>
  </w:style>
  <w:style w:type="paragraph" w:styleId="En-tte">
    <w:name w:val="header"/>
    <w:basedOn w:val="Normal"/>
    <w:link w:val="En-tteCar"/>
    <w:uiPriority w:val="99"/>
    <w:unhideWhenUsed/>
    <w:rsid w:val="00397C81"/>
    <w:pPr>
      <w:tabs>
        <w:tab w:val="center" w:pos="4536"/>
        <w:tab w:val="right" w:pos="9072"/>
      </w:tabs>
    </w:pPr>
  </w:style>
  <w:style w:type="character" w:customStyle="1" w:styleId="En-tteCar">
    <w:name w:val="En-tête Car"/>
    <w:basedOn w:val="Policepardfaut"/>
    <w:link w:val="En-tte"/>
    <w:uiPriority w:val="99"/>
    <w:rsid w:val="00397C81"/>
  </w:style>
  <w:style w:type="paragraph" w:styleId="Pieddepage">
    <w:name w:val="footer"/>
    <w:basedOn w:val="Normal"/>
    <w:link w:val="PieddepageCar"/>
    <w:uiPriority w:val="99"/>
    <w:unhideWhenUsed/>
    <w:rsid w:val="00397C81"/>
    <w:pPr>
      <w:tabs>
        <w:tab w:val="center" w:pos="4536"/>
        <w:tab w:val="right" w:pos="9072"/>
      </w:tabs>
    </w:pPr>
  </w:style>
  <w:style w:type="character" w:customStyle="1" w:styleId="PieddepageCar">
    <w:name w:val="Pied de page Car"/>
    <w:basedOn w:val="Policepardfaut"/>
    <w:link w:val="Pieddepage"/>
    <w:uiPriority w:val="99"/>
    <w:rsid w:val="00397C81"/>
  </w:style>
  <w:style w:type="paragraph" w:styleId="Notedebasdepage">
    <w:name w:val="footnote text"/>
    <w:basedOn w:val="Normal"/>
    <w:link w:val="NotedebasdepageCar"/>
    <w:semiHidden/>
    <w:rsid w:val="005C28C8"/>
    <w:rPr>
      <w:rFonts w:ascii="Arial" w:eastAsia="Times New Roman" w:hAnsi="Arial" w:cs="Times New Roman"/>
      <w:color w:val="auto"/>
      <w:sz w:val="20"/>
      <w:szCs w:val="20"/>
      <w:lang w:bidi="ar-SA"/>
    </w:rPr>
  </w:style>
  <w:style w:type="character" w:customStyle="1" w:styleId="NotedebasdepageCar">
    <w:name w:val="Note de bas de page Car"/>
    <w:basedOn w:val="Policepardfaut"/>
    <w:link w:val="Notedebasdepage"/>
    <w:semiHidden/>
    <w:rsid w:val="005C28C8"/>
    <w:rPr>
      <w:rFonts w:ascii="Arial" w:eastAsia="Times New Roman" w:hAnsi="Arial" w:cs="Times New Roman"/>
      <w:color w:val="auto"/>
      <w:sz w:val="20"/>
      <w:szCs w:val="20"/>
      <w:lang w:bidi="ar-SA"/>
    </w:rPr>
  </w:style>
  <w:style w:type="character" w:styleId="Appelnotedebasdep">
    <w:name w:val="footnote reference"/>
    <w:aliases w:val="Voetnoot"/>
    <w:semiHidden/>
    <w:rsid w:val="005C28C8"/>
    <w:rPr>
      <w:vertAlign w:val="superscript"/>
    </w:rPr>
  </w:style>
  <w:style w:type="paragraph" w:styleId="Sansinterligne">
    <w:name w:val="No Spacing"/>
    <w:uiPriority w:val="1"/>
    <w:qFormat/>
    <w:rsid w:val="005C28C8"/>
    <w:rPr>
      <w:rFonts w:asciiTheme="minorHAnsi" w:eastAsiaTheme="minorHAnsi" w:hAnsiTheme="minorHAnsi" w:cstheme="minorBidi"/>
      <w:color w:val="auto"/>
      <w:lang w:val="nl-BE" w:eastAsia="en-US" w:bidi="ar-SA"/>
    </w:rPr>
  </w:style>
  <w:style w:type="paragraph" w:styleId="Textedebulles">
    <w:name w:val="Balloon Text"/>
    <w:basedOn w:val="Normal"/>
    <w:link w:val="TextedebullesCar"/>
    <w:uiPriority w:val="99"/>
    <w:semiHidden/>
    <w:unhideWhenUsed/>
    <w:rsid w:val="00CD3484"/>
    <w:rPr>
      <w:rFonts w:ascii="Tahoma" w:hAnsi="Tahoma" w:cs="Tahoma"/>
      <w:sz w:val="16"/>
      <w:szCs w:val="16"/>
    </w:rPr>
  </w:style>
  <w:style w:type="character" w:customStyle="1" w:styleId="TextedebullesCar">
    <w:name w:val="Texte de bulles Car"/>
    <w:basedOn w:val="Policepardfaut"/>
    <w:link w:val="Textedebulles"/>
    <w:uiPriority w:val="99"/>
    <w:semiHidden/>
    <w:rsid w:val="00CD3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l-NL" w:eastAsia="nl-NL" w:bidi="nl-N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paragraph" w:styleId="Paragraphedeliste">
    <w:name w:val="List Paragraph"/>
    <w:basedOn w:val="Normal"/>
    <w:uiPriority w:val="34"/>
    <w:qFormat/>
    <w:rsid w:val="00AA127B"/>
    <w:pPr>
      <w:ind w:left="708"/>
    </w:pPr>
    <w:rPr>
      <w:rFonts w:cs="Times New Roman"/>
      <w:color w:val="auto"/>
    </w:rPr>
  </w:style>
  <w:style w:type="character" w:styleId="Lienhypertexte">
    <w:name w:val="Hyperlink"/>
    <w:basedOn w:val="Policepardfaut"/>
    <w:uiPriority w:val="99"/>
    <w:unhideWhenUsed/>
    <w:rsid w:val="00AA127B"/>
    <w:rPr>
      <w:color w:val="0000FF"/>
      <w:u w:val="single"/>
    </w:rPr>
  </w:style>
  <w:style w:type="paragraph" w:styleId="En-tte">
    <w:name w:val="header"/>
    <w:basedOn w:val="Normal"/>
    <w:link w:val="En-tteCar"/>
    <w:uiPriority w:val="99"/>
    <w:unhideWhenUsed/>
    <w:rsid w:val="00397C81"/>
    <w:pPr>
      <w:tabs>
        <w:tab w:val="center" w:pos="4536"/>
        <w:tab w:val="right" w:pos="9072"/>
      </w:tabs>
    </w:pPr>
  </w:style>
  <w:style w:type="character" w:customStyle="1" w:styleId="En-tteCar">
    <w:name w:val="En-tête Car"/>
    <w:basedOn w:val="Policepardfaut"/>
    <w:link w:val="En-tte"/>
    <w:uiPriority w:val="99"/>
    <w:rsid w:val="00397C81"/>
  </w:style>
  <w:style w:type="paragraph" w:styleId="Pieddepage">
    <w:name w:val="footer"/>
    <w:basedOn w:val="Normal"/>
    <w:link w:val="PieddepageCar"/>
    <w:uiPriority w:val="99"/>
    <w:unhideWhenUsed/>
    <w:rsid w:val="00397C81"/>
    <w:pPr>
      <w:tabs>
        <w:tab w:val="center" w:pos="4536"/>
        <w:tab w:val="right" w:pos="9072"/>
      </w:tabs>
    </w:pPr>
  </w:style>
  <w:style w:type="character" w:customStyle="1" w:styleId="PieddepageCar">
    <w:name w:val="Pied de page Car"/>
    <w:basedOn w:val="Policepardfaut"/>
    <w:link w:val="Pieddepage"/>
    <w:uiPriority w:val="99"/>
    <w:rsid w:val="00397C81"/>
  </w:style>
  <w:style w:type="paragraph" w:styleId="Notedebasdepage">
    <w:name w:val="footnote text"/>
    <w:basedOn w:val="Normal"/>
    <w:link w:val="NotedebasdepageCar"/>
    <w:semiHidden/>
    <w:rsid w:val="005C28C8"/>
    <w:rPr>
      <w:rFonts w:ascii="Arial" w:eastAsia="Times New Roman" w:hAnsi="Arial" w:cs="Times New Roman"/>
      <w:color w:val="auto"/>
      <w:sz w:val="20"/>
      <w:szCs w:val="20"/>
      <w:lang w:bidi="ar-SA"/>
    </w:rPr>
  </w:style>
  <w:style w:type="character" w:customStyle="1" w:styleId="NotedebasdepageCar">
    <w:name w:val="Note de bas de page Car"/>
    <w:basedOn w:val="Policepardfaut"/>
    <w:link w:val="Notedebasdepage"/>
    <w:semiHidden/>
    <w:rsid w:val="005C28C8"/>
    <w:rPr>
      <w:rFonts w:ascii="Arial" w:eastAsia="Times New Roman" w:hAnsi="Arial" w:cs="Times New Roman"/>
      <w:color w:val="auto"/>
      <w:sz w:val="20"/>
      <w:szCs w:val="20"/>
      <w:lang w:bidi="ar-SA"/>
    </w:rPr>
  </w:style>
  <w:style w:type="character" w:styleId="Appelnotedebasdep">
    <w:name w:val="footnote reference"/>
    <w:aliases w:val="Voetnoot"/>
    <w:semiHidden/>
    <w:rsid w:val="005C28C8"/>
    <w:rPr>
      <w:vertAlign w:val="superscript"/>
    </w:rPr>
  </w:style>
  <w:style w:type="paragraph" w:styleId="Sansinterligne">
    <w:name w:val="No Spacing"/>
    <w:uiPriority w:val="1"/>
    <w:qFormat/>
    <w:rsid w:val="005C28C8"/>
    <w:rPr>
      <w:rFonts w:asciiTheme="minorHAnsi" w:eastAsiaTheme="minorHAnsi" w:hAnsiTheme="minorHAnsi" w:cstheme="minorBidi"/>
      <w:color w:val="auto"/>
      <w:lang w:val="nl-BE" w:eastAsia="en-US" w:bidi="ar-SA"/>
    </w:rPr>
  </w:style>
  <w:style w:type="paragraph" w:styleId="Textedebulles">
    <w:name w:val="Balloon Text"/>
    <w:basedOn w:val="Normal"/>
    <w:link w:val="TextedebullesCar"/>
    <w:uiPriority w:val="99"/>
    <w:semiHidden/>
    <w:unhideWhenUsed/>
    <w:rsid w:val="00CD3484"/>
    <w:rPr>
      <w:rFonts w:ascii="Tahoma" w:hAnsi="Tahoma" w:cs="Tahoma"/>
      <w:sz w:val="16"/>
      <w:szCs w:val="16"/>
    </w:rPr>
  </w:style>
  <w:style w:type="character" w:customStyle="1" w:styleId="TextedebullesCar">
    <w:name w:val="Texte de bulles Car"/>
    <w:basedOn w:val="Policepardfaut"/>
    <w:link w:val="Textedebulles"/>
    <w:uiPriority w:val="99"/>
    <w:semiHidden/>
    <w:rsid w:val="00CD3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6056-B513-4E46-8B1D-33971E8D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1396</Words>
  <Characters>7679</Characters>
  <Application>Microsoft Office Word</Application>
  <DocSecurity>0</DocSecurity>
  <Lines>63</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ELWALID GOUZOULI</dc:creator>
  <cp:lastModifiedBy>Antoine CHARDON</cp:lastModifiedBy>
  <cp:revision>4</cp:revision>
  <cp:lastPrinted>2017-01-03T09:20:00Z</cp:lastPrinted>
  <dcterms:created xsi:type="dcterms:W3CDTF">2017-06-26T10:40:00Z</dcterms:created>
  <dcterms:modified xsi:type="dcterms:W3CDTF">2018-11-22T10:59:00Z</dcterms:modified>
</cp:coreProperties>
</file>